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905" w:rsidRPr="00E47A34" w:rsidRDefault="00413905" w:rsidP="00413905">
      <w:pPr>
        <w:spacing w:after="0" w:line="240" w:lineRule="auto"/>
        <w:jc w:val="center"/>
        <w:rPr>
          <w:rFonts w:ascii="Times New Roman" w:eastAsia="Times New Roman" w:hAnsi="Times New Roman"/>
          <w:sz w:val="24"/>
          <w:szCs w:val="24"/>
          <w:lang w:val="en-GB"/>
        </w:rPr>
      </w:pPr>
    </w:p>
    <w:p w:rsidR="00413905" w:rsidRPr="00E47A34" w:rsidRDefault="00413905" w:rsidP="00413905">
      <w:pPr>
        <w:spacing w:after="0" w:line="240" w:lineRule="auto"/>
        <w:ind w:left="2880" w:hanging="2520"/>
        <w:rPr>
          <w:rFonts w:ascii="Comic Sans MS" w:eastAsia="Times New Roman" w:hAnsi="Comic Sans MS"/>
          <w:b/>
          <w:bCs/>
          <w:color w:val="339966"/>
          <w:sz w:val="36"/>
          <w:szCs w:val="36"/>
          <w:lang w:val="en-GB"/>
        </w:rPr>
      </w:pPr>
      <w:r>
        <w:rPr>
          <w:rFonts w:ascii="Times New Roman" w:eastAsia="Times New Roman" w:hAnsi="Times New Roman"/>
          <w:noProof/>
          <w:sz w:val="24"/>
          <w:szCs w:val="24"/>
          <w:lang w:val="en-GB" w:eastAsia="en-GB"/>
        </w:rPr>
        <w:drawing>
          <wp:inline distT="0" distB="0" distL="0" distR="0" wp14:anchorId="3A60E122" wp14:editId="31A9A1B4">
            <wp:extent cx="1028700" cy="609600"/>
            <wp:effectExtent l="0" t="0" r="0" b="0"/>
            <wp:docPr id="2" name="Picture 2" descr="b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609600"/>
                    </a:xfrm>
                    <a:prstGeom prst="rect">
                      <a:avLst/>
                    </a:prstGeom>
                    <a:noFill/>
                    <a:ln>
                      <a:noFill/>
                    </a:ln>
                  </pic:spPr>
                </pic:pic>
              </a:graphicData>
            </a:graphic>
          </wp:inline>
        </w:drawing>
      </w:r>
      <w:r w:rsidRPr="00E47A34">
        <w:rPr>
          <w:rFonts w:ascii="Times New Roman" w:eastAsia="Times New Roman" w:hAnsi="Times New Roman"/>
          <w:sz w:val="24"/>
          <w:szCs w:val="24"/>
          <w:lang w:val="en-GB"/>
        </w:rPr>
        <w:t xml:space="preserve">     </w:t>
      </w:r>
      <w:r>
        <w:rPr>
          <w:rFonts w:ascii="Times New Roman" w:eastAsia="Times New Roman" w:hAnsi="Times New Roman"/>
          <w:noProof/>
          <w:sz w:val="24"/>
          <w:szCs w:val="24"/>
          <w:lang w:val="en-GB" w:eastAsia="en-GB"/>
        </w:rPr>
        <w:drawing>
          <wp:inline distT="0" distB="0" distL="0" distR="0" wp14:anchorId="53AD53C0" wp14:editId="3B72D307">
            <wp:extent cx="340995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9950" cy="628650"/>
                    </a:xfrm>
                    <a:prstGeom prst="rect">
                      <a:avLst/>
                    </a:prstGeom>
                    <a:noFill/>
                    <a:ln>
                      <a:noFill/>
                    </a:ln>
                  </pic:spPr>
                </pic:pic>
              </a:graphicData>
            </a:graphic>
          </wp:inline>
        </w:drawing>
      </w:r>
      <w:r w:rsidRPr="00E47A34">
        <w:rPr>
          <w:rFonts w:ascii="Times New Roman" w:eastAsia="Times New Roman" w:hAnsi="Times New Roman"/>
          <w:sz w:val="24"/>
          <w:szCs w:val="24"/>
          <w:lang w:val="en-GB"/>
        </w:rPr>
        <w:br/>
        <w:t xml:space="preserve">                    </w:t>
      </w:r>
      <w:r w:rsidRPr="00E47A34">
        <w:rPr>
          <w:rFonts w:ascii="Comic Sans MS" w:eastAsia="Times New Roman" w:hAnsi="Comic Sans MS"/>
          <w:b/>
          <w:bCs/>
          <w:color w:val="339966"/>
          <w:sz w:val="36"/>
          <w:szCs w:val="36"/>
          <w:lang w:val="en-GB"/>
        </w:rPr>
        <w:t>Invite you to</w:t>
      </w:r>
    </w:p>
    <w:p w:rsidR="000933A9" w:rsidRDefault="00413905" w:rsidP="00413905">
      <w:pPr>
        <w:spacing w:after="0" w:line="240" w:lineRule="auto"/>
        <w:jc w:val="center"/>
        <w:rPr>
          <w:rFonts w:ascii="Arial" w:eastAsia="Times New Roman" w:hAnsi="Arial" w:cs="Arial"/>
          <w:b/>
          <w:bCs/>
          <w:color w:val="000000"/>
          <w:sz w:val="40"/>
          <w:szCs w:val="32"/>
        </w:rPr>
      </w:pPr>
      <w:r w:rsidRPr="00E47A34">
        <w:rPr>
          <w:rFonts w:ascii="Arial" w:eastAsia="Times New Roman" w:hAnsi="Arial" w:cs="Arial"/>
          <w:b/>
          <w:bCs/>
          <w:color w:val="000000"/>
          <w:sz w:val="40"/>
          <w:szCs w:val="32"/>
        </w:rPr>
        <w:t xml:space="preserve">DANEFIELD, Nr </w:t>
      </w:r>
      <w:proofErr w:type="spellStart"/>
      <w:r w:rsidRPr="00E47A34">
        <w:rPr>
          <w:rFonts w:ascii="Arial" w:eastAsia="Times New Roman" w:hAnsi="Arial" w:cs="Arial"/>
          <w:b/>
          <w:bCs/>
          <w:color w:val="000000"/>
          <w:sz w:val="40"/>
          <w:szCs w:val="32"/>
        </w:rPr>
        <w:t>Otley</w:t>
      </w:r>
      <w:proofErr w:type="spellEnd"/>
      <w:r w:rsidRPr="00E47A34">
        <w:rPr>
          <w:rFonts w:ascii="Arial" w:eastAsia="Times New Roman" w:hAnsi="Arial" w:cs="Arial"/>
          <w:b/>
          <w:bCs/>
          <w:color w:val="000000"/>
          <w:sz w:val="40"/>
          <w:szCs w:val="32"/>
        </w:rPr>
        <w:t xml:space="preserve"> </w:t>
      </w:r>
      <w:r w:rsidRPr="00E47A34">
        <w:rPr>
          <w:rFonts w:ascii="Arial" w:eastAsia="Times New Roman" w:hAnsi="Arial" w:cs="Arial"/>
          <w:b/>
          <w:bCs/>
          <w:color w:val="000000"/>
          <w:sz w:val="40"/>
          <w:szCs w:val="32"/>
        </w:rPr>
        <w:tab/>
      </w:r>
      <w:r w:rsidRPr="00E47A34">
        <w:rPr>
          <w:rFonts w:ascii="Arial" w:eastAsia="Times New Roman" w:hAnsi="Arial" w:cs="Arial"/>
          <w:b/>
          <w:bCs/>
          <w:color w:val="000000"/>
          <w:sz w:val="40"/>
          <w:szCs w:val="32"/>
        </w:rPr>
        <w:tab/>
        <w:t xml:space="preserve"> </w:t>
      </w:r>
    </w:p>
    <w:p w:rsidR="00413905" w:rsidRPr="00E47A34" w:rsidRDefault="000933A9" w:rsidP="00413905">
      <w:pPr>
        <w:spacing w:after="0" w:line="240" w:lineRule="auto"/>
        <w:jc w:val="center"/>
        <w:rPr>
          <w:rFonts w:ascii="Arial" w:eastAsia="Times New Roman" w:hAnsi="Arial" w:cs="Arial"/>
          <w:b/>
          <w:bCs/>
          <w:color w:val="000000"/>
          <w:sz w:val="40"/>
          <w:szCs w:val="32"/>
        </w:rPr>
      </w:pPr>
      <w:r>
        <w:rPr>
          <w:rFonts w:ascii="Arial" w:eastAsia="Times New Roman" w:hAnsi="Arial" w:cs="Arial"/>
          <w:b/>
          <w:bCs/>
          <w:color w:val="000000"/>
          <w:sz w:val="40"/>
          <w:szCs w:val="32"/>
        </w:rPr>
        <w:t>Re</w:t>
      </w:r>
      <w:r w:rsidR="007823F7">
        <w:rPr>
          <w:rFonts w:ascii="Arial" w:eastAsia="Times New Roman" w:hAnsi="Arial" w:cs="Arial"/>
          <w:b/>
          <w:bCs/>
          <w:color w:val="000000"/>
          <w:sz w:val="40"/>
          <w:szCs w:val="32"/>
        </w:rPr>
        <w:t>-scheduled</w:t>
      </w:r>
      <w:r>
        <w:rPr>
          <w:rFonts w:ascii="Arial" w:eastAsia="Times New Roman" w:hAnsi="Arial" w:cs="Arial"/>
          <w:b/>
          <w:bCs/>
          <w:color w:val="000000"/>
          <w:sz w:val="40"/>
          <w:szCs w:val="32"/>
        </w:rPr>
        <w:t xml:space="preserve"> to Saturday 11 May</w:t>
      </w:r>
      <w:r w:rsidR="00413905" w:rsidRPr="00E47A34">
        <w:rPr>
          <w:rFonts w:ascii="Arial" w:eastAsia="Times New Roman" w:hAnsi="Arial" w:cs="Arial"/>
          <w:b/>
          <w:bCs/>
          <w:color w:val="000000"/>
          <w:sz w:val="40"/>
          <w:szCs w:val="32"/>
        </w:rPr>
        <w:t xml:space="preserve"> 2013</w:t>
      </w:r>
    </w:p>
    <w:p w:rsidR="00413905" w:rsidRPr="00E47A34" w:rsidRDefault="00413905" w:rsidP="00413905">
      <w:pPr>
        <w:spacing w:after="0" w:line="240" w:lineRule="auto"/>
        <w:rPr>
          <w:rFonts w:ascii="Arial" w:eastAsia="Times New Roman" w:hAnsi="Arial" w:cs="Arial"/>
          <w:b/>
          <w:bCs/>
          <w:i/>
          <w:color w:val="000000"/>
          <w:sz w:val="32"/>
          <w:szCs w:val="32"/>
        </w:rPr>
      </w:pPr>
      <w:r w:rsidRPr="00E47A34">
        <w:rPr>
          <w:rFonts w:ascii="Arial" w:eastAsia="Times New Roman" w:hAnsi="Arial" w:cs="Arial"/>
          <w:b/>
          <w:bCs/>
          <w:i/>
          <w:color w:val="000000"/>
          <w:sz w:val="32"/>
          <w:szCs w:val="32"/>
        </w:rPr>
        <w:t>Level C Cross Country race &amp; Yvette Baker Trophy Qualifying Round</w:t>
      </w:r>
    </w:p>
    <w:p w:rsidR="00413905" w:rsidRPr="00E47A34" w:rsidRDefault="00413905" w:rsidP="00413905">
      <w:pPr>
        <w:spacing w:after="0" w:line="240" w:lineRule="auto"/>
        <w:rPr>
          <w:rFonts w:ascii="Arial" w:eastAsia="Times New Roman" w:hAnsi="Arial" w:cs="Arial"/>
          <w:bCs/>
          <w:i/>
          <w:color w:val="000000"/>
          <w:sz w:val="24"/>
          <w:szCs w:val="27"/>
        </w:rPr>
      </w:pPr>
      <w:proofErr w:type="spellStart"/>
      <w:r w:rsidRPr="00E47A34">
        <w:rPr>
          <w:rFonts w:ascii="Arial" w:eastAsia="Times New Roman" w:hAnsi="Arial" w:cs="Arial"/>
          <w:bCs/>
          <w:i/>
          <w:color w:val="000000"/>
          <w:sz w:val="24"/>
          <w:szCs w:val="27"/>
        </w:rPr>
        <w:t>Danefield</w:t>
      </w:r>
      <w:proofErr w:type="spellEnd"/>
      <w:r w:rsidRPr="00E47A34">
        <w:rPr>
          <w:rFonts w:ascii="Arial" w:eastAsia="Times New Roman" w:hAnsi="Arial" w:cs="Arial"/>
          <w:bCs/>
          <w:i/>
          <w:color w:val="000000"/>
          <w:sz w:val="24"/>
          <w:szCs w:val="27"/>
        </w:rPr>
        <w:t xml:space="preserve"> is one of AIRE’s best areas offering something for everyone with runnable woodland, interesting &amp; intricate rock &amp; contour detail and wonderful views over the </w:t>
      </w:r>
      <w:proofErr w:type="spellStart"/>
      <w:r w:rsidRPr="00E47A34">
        <w:rPr>
          <w:rFonts w:ascii="Arial" w:eastAsia="Times New Roman" w:hAnsi="Arial" w:cs="Arial"/>
          <w:bCs/>
          <w:i/>
          <w:color w:val="000000"/>
          <w:sz w:val="24"/>
          <w:szCs w:val="27"/>
        </w:rPr>
        <w:t>Wharfe</w:t>
      </w:r>
      <w:proofErr w:type="spellEnd"/>
      <w:r w:rsidRPr="00E47A34">
        <w:rPr>
          <w:rFonts w:ascii="Arial" w:eastAsia="Times New Roman" w:hAnsi="Arial" w:cs="Arial"/>
          <w:bCs/>
          <w:i/>
          <w:color w:val="000000"/>
          <w:sz w:val="24"/>
          <w:szCs w:val="27"/>
        </w:rPr>
        <w:t xml:space="preserve"> valley.</w:t>
      </w:r>
    </w:p>
    <w:p w:rsidR="00413905" w:rsidRPr="00E47A34" w:rsidRDefault="00413905" w:rsidP="00413905">
      <w:pPr>
        <w:spacing w:after="0" w:line="240" w:lineRule="auto"/>
        <w:ind w:left="720"/>
        <w:rPr>
          <w:rFonts w:ascii="Arial" w:eastAsia="Times New Roman" w:hAnsi="Arial" w:cs="Arial"/>
        </w:rPr>
      </w:pPr>
    </w:p>
    <w:tbl>
      <w:tblPr>
        <w:tblW w:w="11482" w:type="dxa"/>
        <w:tblInd w:w="-459" w:type="dxa"/>
        <w:tblLook w:val="00A0" w:firstRow="1" w:lastRow="0" w:firstColumn="1" w:lastColumn="0" w:noHBand="0" w:noVBand="0"/>
      </w:tblPr>
      <w:tblGrid>
        <w:gridCol w:w="1809"/>
        <w:gridCol w:w="9673"/>
      </w:tblGrid>
      <w:tr w:rsidR="00413905" w:rsidRPr="00356890" w:rsidTr="00E04034">
        <w:trPr>
          <w:trHeight w:val="2471"/>
        </w:trPr>
        <w:tc>
          <w:tcPr>
            <w:tcW w:w="1809" w:type="dxa"/>
          </w:tcPr>
          <w:p w:rsidR="00413905" w:rsidRPr="00E47A34" w:rsidRDefault="00413905" w:rsidP="00767ED4">
            <w:pPr>
              <w:spacing w:after="0" w:line="240" w:lineRule="auto"/>
              <w:rPr>
                <w:rFonts w:ascii="Arial" w:eastAsia="Times New Roman" w:hAnsi="Arial" w:cs="Arial"/>
                <w:b/>
              </w:rPr>
            </w:pPr>
            <w:r w:rsidRPr="00E47A34">
              <w:rPr>
                <w:rFonts w:ascii="Arial" w:eastAsia="Times New Roman" w:hAnsi="Arial" w:cs="Arial"/>
                <w:b/>
              </w:rPr>
              <w:t>Parking and assembly</w:t>
            </w:r>
          </w:p>
        </w:tc>
        <w:tc>
          <w:tcPr>
            <w:tcW w:w="9673" w:type="dxa"/>
          </w:tcPr>
          <w:p w:rsidR="00413905" w:rsidRPr="00E47A34" w:rsidRDefault="00413905" w:rsidP="00767ED4">
            <w:pPr>
              <w:spacing w:after="0" w:line="240" w:lineRule="auto"/>
              <w:rPr>
                <w:rFonts w:ascii="Arial" w:eastAsia="Times New Roman" w:hAnsi="Arial" w:cs="Arial"/>
                <w:bCs/>
                <w:color w:val="000000"/>
              </w:rPr>
            </w:pPr>
            <w:r w:rsidRPr="00E47A34">
              <w:rPr>
                <w:rFonts w:ascii="Arial" w:eastAsia="Times New Roman" w:hAnsi="Arial" w:cs="Arial"/>
                <w:bCs/>
                <w:color w:val="000000"/>
              </w:rPr>
              <w:t>In a field adjacent to the A658 Yeadon to Pool road at GR SE233434 (Post Code LS16 9LF).</w:t>
            </w:r>
          </w:p>
          <w:p w:rsidR="00413905" w:rsidRPr="00E47A34" w:rsidRDefault="00413905" w:rsidP="00767ED4">
            <w:pPr>
              <w:spacing w:after="0" w:line="240" w:lineRule="auto"/>
              <w:rPr>
                <w:rFonts w:ascii="Arial" w:eastAsia="Times New Roman" w:hAnsi="Arial" w:cs="Arial"/>
                <w:bCs/>
                <w:color w:val="000000"/>
              </w:rPr>
            </w:pPr>
            <w:r w:rsidRPr="00E47A34">
              <w:rPr>
                <w:rFonts w:ascii="Arial" w:eastAsia="Times New Roman" w:hAnsi="Arial" w:cs="Arial"/>
                <w:bCs/>
                <w:color w:val="000000"/>
              </w:rPr>
              <w:t>O” signed</w:t>
            </w:r>
            <w:r w:rsidRPr="00E47A34">
              <w:rPr>
                <w:rFonts w:ascii="Arial" w:eastAsia="Times New Roman" w:hAnsi="Arial" w:cs="Arial"/>
                <w:b/>
                <w:bCs/>
                <w:color w:val="000000"/>
              </w:rPr>
              <w:t xml:space="preserve"> (</w:t>
            </w:r>
            <w:r w:rsidRPr="00E47A34">
              <w:rPr>
                <w:rFonts w:ascii="Arial" w:eastAsia="Times New Roman" w:hAnsi="Arial" w:cs="Arial"/>
                <w:bCs/>
                <w:color w:val="000000"/>
              </w:rPr>
              <w:t>from the north) at the junction of the A658 &amp; A660 and (from the south) at traffic lights on A658 about 1 mile north of Leeds Bradford Airport. The A658 is a busy road so give plenty of indication of your intention to turn.</w:t>
            </w:r>
          </w:p>
          <w:p w:rsidR="00413905" w:rsidRPr="00E47A34" w:rsidRDefault="00413905" w:rsidP="00767ED4">
            <w:pPr>
              <w:spacing w:after="0" w:line="240" w:lineRule="auto"/>
              <w:rPr>
                <w:rFonts w:ascii="Arial" w:eastAsia="Times New Roman" w:hAnsi="Arial" w:cs="Arial"/>
                <w:bCs/>
                <w:color w:val="000000"/>
              </w:rPr>
            </w:pPr>
          </w:p>
          <w:p w:rsidR="00413905" w:rsidRPr="00E47A34" w:rsidRDefault="00413905" w:rsidP="00767ED4">
            <w:pPr>
              <w:spacing w:after="0" w:line="240" w:lineRule="auto"/>
              <w:rPr>
                <w:rFonts w:ascii="Arial" w:eastAsia="Times New Roman" w:hAnsi="Arial" w:cs="Arial"/>
                <w:bCs/>
              </w:rPr>
            </w:pPr>
            <w:r w:rsidRPr="00E47A34">
              <w:rPr>
                <w:rFonts w:ascii="Arial" w:eastAsia="Times New Roman" w:hAnsi="Arial" w:cs="Arial"/>
                <w:bCs/>
              </w:rPr>
              <w:t>Sorry</w:t>
            </w:r>
            <w:r w:rsidRPr="00E47A34">
              <w:rPr>
                <w:rFonts w:ascii="Arial" w:eastAsia="Times New Roman" w:hAnsi="Arial" w:cs="Arial"/>
                <w:b/>
                <w:bCs/>
              </w:rPr>
              <w:t>, No Coaches</w:t>
            </w:r>
            <w:r w:rsidRPr="00E47A34">
              <w:rPr>
                <w:rFonts w:ascii="Arial" w:eastAsia="Times New Roman" w:hAnsi="Arial" w:cs="Arial"/>
                <w:bCs/>
              </w:rPr>
              <w:t xml:space="preserve">.  </w:t>
            </w:r>
            <w:r w:rsidRPr="00E47A34">
              <w:rPr>
                <w:rFonts w:ascii="Arial" w:eastAsia="Times New Roman" w:hAnsi="Arial" w:cs="Arial"/>
                <w:b/>
                <w:bCs/>
              </w:rPr>
              <w:t xml:space="preserve">Minibuses </w:t>
            </w:r>
            <w:r w:rsidRPr="00E47A34">
              <w:rPr>
                <w:rFonts w:ascii="Arial" w:eastAsia="Times New Roman" w:hAnsi="Arial" w:cs="Arial"/>
                <w:bCs/>
              </w:rPr>
              <w:t xml:space="preserve">only if advised to </w:t>
            </w:r>
            <w:proofErr w:type="spellStart"/>
            <w:r w:rsidRPr="00E47A34">
              <w:rPr>
                <w:rFonts w:ascii="Arial" w:eastAsia="Times New Roman" w:hAnsi="Arial" w:cs="Arial"/>
                <w:bCs/>
              </w:rPr>
              <w:t>Organiser</w:t>
            </w:r>
            <w:proofErr w:type="spellEnd"/>
            <w:r w:rsidRPr="00E47A34">
              <w:rPr>
                <w:rFonts w:ascii="Arial" w:eastAsia="Times New Roman" w:hAnsi="Arial" w:cs="Arial"/>
                <w:bCs/>
              </w:rPr>
              <w:t xml:space="preserve"> prior to event.</w:t>
            </w:r>
          </w:p>
          <w:p w:rsidR="00413905" w:rsidRPr="00E47A34" w:rsidRDefault="00413905" w:rsidP="00767ED4">
            <w:pPr>
              <w:spacing w:after="0" w:line="240" w:lineRule="auto"/>
              <w:rPr>
                <w:rFonts w:ascii="Arial" w:eastAsia="Times New Roman" w:hAnsi="Arial" w:cs="Arial"/>
                <w:b/>
                <w:bCs/>
              </w:rPr>
            </w:pPr>
            <w:r w:rsidRPr="00E47A34">
              <w:rPr>
                <w:rFonts w:ascii="Arial" w:eastAsia="Times New Roman" w:hAnsi="Arial" w:cs="Arial"/>
                <w:bCs/>
              </w:rPr>
              <w:t xml:space="preserve">The field used for Car Park, Assembly &amp; Registration forms part of a farm where sheep are kept therefore we regret </w:t>
            </w:r>
            <w:r w:rsidRPr="00E47A34">
              <w:rPr>
                <w:rFonts w:ascii="Arial" w:eastAsia="Times New Roman" w:hAnsi="Arial" w:cs="Arial"/>
                <w:b/>
                <w:bCs/>
              </w:rPr>
              <w:t>NO DOGS are allowed, even in the car park.</w:t>
            </w:r>
          </w:p>
          <w:p w:rsidR="00413905" w:rsidRPr="00E47A34" w:rsidRDefault="00413905" w:rsidP="00767ED4">
            <w:pPr>
              <w:spacing w:after="0" w:line="240" w:lineRule="auto"/>
              <w:rPr>
                <w:rFonts w:ascii="Arial" w:eastAsia="Times New Roman" w:hAnsi="Arial" w:cs="Arial"/>
                <w:b/>
                <w:bCs/>
                <w:i/>
                <w:color w:val="000000"/>
              </w:rPr>
            </w:pPr>
            <w:r w:rsidRPr="00E47A34">
              <w:rPr>
                <w:rFonts w:ascii="Arial" w:eastAsia="Times New Roman" w:hAnsi="Arial" w:cs="Arial"/>
                <w:b/>
                <w:bCs/>
                <w:color w:val="000000"/>
              </w:rPr>
              <w:t>Parking £1 per car</w:t>
            </w:r>
          </w:p>
          <w:p w:rsidR="00413905" w:rsidRPr="00E47A34" w:rsidRDefault="00413905" w:rsidP="00767ED4">
            <w:pPr>
              <w:spacing w:after="0" w:line="240" w:lineRule="auto"/>
              <w:rPr>
                <w:rFonts w:ascii="Arial" w:eastAsia="Times New Roman" w:hAnsi="Arial" w:cs="Arial"/>
              </w:rPr>
            </w:pPr>
          </w:p>
        </w:tc>
      </w:tr>
      <w:tr w:rsidR="00413905" w:rsidRPr="00356890" w:rsidTr="00E04034">
        <w:trPr>
          <w:trHeight w:val="2208"/>
        </w:trPr>
        <w:tc>
          <w:tcPr>
            <w:tcW w:w="1809" w:type="dxa"/>
          </w:tcPr>
          <w:p w:rsidR="00413905" w:rsidRPr="00E47A34" w:rsidRDefault="00413905" w:rsidP="00767ED4">
            <w:pPr>
              <w:spacing w:after="0" w:line="240" w:lineRule="auto"/>
              <w:rPr>
                <w:rFonts w:ascii="Arial" w:eastAsia="Times New Roman" w:hAnsi="Arial" w:cs="Arial"/>
                <w:b/>
              </w:rPr>
            </w:pPr>
            <w:r w:rsidRPr="00E47A34">
              <w:rPr>
                <w:rFonts w:ascii="Arial" w:eastAsia="Times New Roman" w:hAnsi="Arial" w:cs="Arial"/>
                <w:b/>
                <w:bCs/>
                <w:color w:val="000000"/>
              </w:rPr>
              <w:t>Map and terrain</w:t>
            </w:r>
          </w:p>
        </w:tc>
        <w:tc>
          <w:tcPr>
            <w:tcW w:w="9673" w:type="dxa"/>
          </w:tcPr>
          <w:p w:rsidR="00413905" w:rsidRPr="00E47A34" w:rsidRDefault="00413905" w:rsidP="00767ED4">
            <w:pPr>
              <w:spacing w:after="0" w:line="240" w:lineRule="auto"/>
              <w:rPr>
                <w:rFonts w:ascii="Arial" w:eastAsia="Times New Roman" w:hAnsi="Arial" w:cs="Arial"/>
              </w:rPr>
            </w:pPr>
            <w:r w:rsidRPr="00E47A34">
              <w:rPr>
                <w:rFonts w:ascii="Arial" w:eastAsia="Times New Roman" w:hAnsi="Arial" w:cs="Arial"/>
              </w:rPr>
              <w:t xml:space="preserve">1:7500 for all </w:t>
            </w:r>
            <w:r>
              <w:rPr>
                <w:rFonts w:ascii="Arial" w:eastAsia="Times New Roman" w:hAnsi="Arial" w:cs="Arial"/>
              </w:rPr>
              <w:t>courses</w:t>
            </w:r>
            <w:r w:rsidRPr="00E47A34">
              <w:rPr>
                <w:rFonts w:ascii="Arial" w:eastAsia="Times New Roman" w:hAnsi="Arial" w:cs="Arial"/>
              </w:rPr>
              <w:t>. 5m contours.</w:t>
            </w:r>
          </w:p>
          <w:p w:rsidR="00413905" w:rsidRPr="00E47A34" w:rsidRDefault="00413905" w:rsidP="00767ED4">
            <w:pPr>
              <w:spacing w:after="0" w:line="240" w:lineRule="auto"/>
              <w:rPr>
                <w:rFonts w:ascii="Arial" w:eastAsia="Times New Roman" w:hAnsi="Arial" w:cs="Arial"/>
              </w:rPr>
            </w:pPr>
            <w:r w:rsidRPr="00E47A34">
              <w:rPr>
                <w:rFonts w:ascii="Arial" w:eastAsia="Times New Roman" w:hAnsi="Arial" w:cs="Arial"/>
              </w:rPr>
              <w:t xml:space="preserve">Surveyed and drawn by Tony </w:t>
            </w:r>
            <w:proofErr w:type="spellStart"/>
            <w:r w:rsidRPr="00E47A34">
              <w:rPr>
                <w:rFonts w:ascii="Arial" w:eastAsia="Times New Roman" w:hAnsi="Arial" w:cs="Arial"/>
              </w:rPr>
              <w:t>Thornley</w:t>
            </w:r>
            <w:proofErr w:type="spellEnd"/>
            <w:r w:rsidRPr="00E47A34">
              <w:rPr>
                <w:rFonts w:ascii="Arial" w:eastAsia="Times New Roman" w:hAnsi="Arial" w:cs="Arial"/>
              </w:rPr>
              <w:t xml:space="preserve"> 1997 with updates every year since.</w:t>
            </w:r>
          </w:p>
          <w:p w:rsidR="00413905" w:rsidRPr="00E47A34" w:rsidRDefault="00413905" w:rsidP="00767ED4">
            <w:pPr>
              <w:spacing w:after="0" w:line="240" w:lineRule="auto"/>
              <w:rPr>
                <w:rFonts w:ascii="Arial" w:eastAsia="Times New Roman" w:hAnsi="Arial" w:cs="Arial"/>
              </w:rPr>
            </w:pPr>
            <w:r>
              <w:rPr>
                <w:rFonts w:ascii="Arial" w:eastAsia="Times New Roman" w:hAnsi="Arial" w:cs="Arial"/>
              </w:rPr>
              <w:t xml:space="preserve">All courses use </w:t>
            </w:r>
            <w:proofErr w:type="spellStart"/>
            <w:r>
              <w:rPr>
                <w:rFonts w:ascii="Arial" w:eastAsia="Times New Roman" w:hAnsi="Arial" w:cs="Arial"/>
              </w:rPr>
              <w:t>Danefield</w:t>
            </w:r>
            <w:proofErr w:type="spellEnd"/>
            <w:r>
              <w:rPr>
                <w:rFonts w:ascii="Arial" w:eastAsia="Times New Roman" w:hAnsi="Arial" w:cs="Arial"/>
              </w:rPr>
              <w:t xml:space="preserve"> only - the brown will be a little shorter than usual (~7km).</w:t>
            </w:r>
          </w:p>
          <w:p w:rsidR="00413905" w:rsidRPr="00E47A34" w:rsidRDefault="00413905" w:rsidP="00767ED4">
            <w:pPr>
              <w:spacing w:after="0" w:line="240" w:lineRule="auto"/>
              <w:rPr>
                <w:rFonts w:ascii="Arial" w:eastAsia="Times New Roman" w:hAnsi="Arial" w:cs="Arial"/>
              </w:rPr>
            </w:pPr>
            <w:r w:rsidRPr="00E47A34">
              <w:rPr>
                <w:rFonts w:ascii="Arial" w:eastAsia="Times New Roman" w:hAnsi="Arial" w:cs="Arial"/>
              </w:rPr>
              <w:t>Brown, Blue and Green (and possibly li</w:t>
            </w:r>
            <w:r>
              <w:rPr>
                <w:rFonts w:ascii="Arial" w:eastAsia="Times New Roman" w:hAnsi="Arial" w:cs="Arial"/>
              </w:rPr>
              <w:t>ght green) will include one or more</w:t>
            </w:r>
            <w:r w:rsidRPr="00E47A34">
              <w:rPr>
                <w:rFonts w:ascii="Arial" w:eastAsia="Times New Roman" w:hAnsi="Arial" w:cs="Arial"/>
              </w:rPr>
              <w:t xml:space="preserve"> micro-orienteering adventure</w:t>
            </w:r>
            <w:r>
              <w:rPr>
                <w:rFonts w:ascii="Arial" w:eastAsia="Times New Roman" w:hAnsi="Arial" w:cs="Arial"/>
              </w:rPr>
              <w:t>s on</w:t>
            </w:r>
            <w:r w:rsidRPr="00E47A34">
              <w:rPr>
                <w:rFonts w:ascii="Arial" w:eastAsia="Times New Roman" w:hAnsi="Arial" w:cs="Arial"/>
              </w:rPr>
              <w:t xml:space="preserve"> enlarged (1:2500) map</w:t>
            </w:r>
            <w:r>
              <w:rPr>
                <w:rFonts w:ascii="Arial" w:eastAsia="Times New Roman" w:hAnsi="Arial" w:cs="Arial"/>
              </w:rPr>
              <w:t>s. These are</w:t>
            </w:r>
            <w:r w:rsidRPr="00E47A34">
              <w:rPr>
                <w:rFonts w:ascii="Arial" w:eastAsia="Times New Roman" w:hAnsi="Arial" w:cs="Arial"/>
              </w:rPr>
              <w:t xml:space="preserve"> likely to include butterfly loops.</w:t>
            </w:r>
          </w:p>
          <w:p w:rsidR="00413905" w:rsidRPr="00E47A34" w:rsidRDefault="00413905" w:rsidP="00767ED4">
            <w:pPr>
              <w:spacing w:after="0" w:line="240" w:lineRule="auto"/>
              <w:rPr>
                <w:rFonts w:ascii="Arial" w:eastAsia="Times New Roman" w:hAnsi="Arial" w:cs="Arial"/>
              </w:rPr>
            </w:pPr>
            <w:r w:rsidRPr="00E47A34">
              <w:rPr>
                <w:rFonts w:ascii="Arial" w:eastAsia="Times New Roman" w:hAnsi="Arial" w:cs="Arial"/>
              </w:rPr>
              <w:t>The terrain is mainly mature runnable coniferous forest with extensive rock and some contour detail. There is also some open and rough open hillside with dead bracken. The northern slopes are pretty steep.</w:t>
            </w:r>
          </w:p>
        </w:tc>
      </w:tr>
      <w:tr w:rsidR="00413905" w:rsidRPr="00356890" w:rsidTr="00E04034">
        <w:trPr>
          <w:trHeight w:val="418"/>
        </w:trPr>
        <w:tc>
          <w:tcPr>
            <w:tcW w:w="1809" w:type="dxa"/>
          </w:tcPr>
          <w:p w:rsidR="00413905" w:rsidRPr="00E47A34" w:rsidRDefault="00413905" w:rsidP="00767ED4">
            <w:pPr>
              <w:spacing w:after="0" w:line="240" w:lineRule="auto"/>
              <w:rPr>
                <w:rFonts w:ascii="Arial" w:eastAsia="Times New Roman" w:hAnsi="Arial" w:cs="Arial"/>
                <w:b/>
              </w:rPr>
            </w:pPr>
            <w:r w:rsidRPr="00E47A34">
              <w:rPr>
                <w:rFonts w:ascii="Arial" w:eastAsia="Times New Roman" w:hAnsi="Arial" w:cs="Arial"/>
                <w:b/>
              </w:rPr>
              <w:t>Courses</w:t>
            </w:r>
          </w:p>
        </w:tc>
        <w:tc>
          <w:tcPr>
            <w:tcW w:w="9673" w:type="dxa"/>
          </w:tcPr>
          <w:p w:rsidR="00413905" w:rsidRPr="00E47A34" w:rsidRDefault="00413905" w:rsidP="00413905">
            <w:pPr>
              <w:spacing w:after="0" w:line="240" w:lineRule="auto"/>
              <w:rPr>
                <w:rFonts w:ascii="Arial" w:eastAsia="Times New Roman" w:hAnsi="Arial" w:cs="Arial"/>
              </w:rPr>
            </w:pPr>
            <w:r w:rsidRPr="00E47A34">
              <w:rPr>
                <w:rFonts w:ascii="Arial" w:eastAsia="Times New Roman" w:hAnsi="Arial" w:cs="Arial"/>
              </w:rPr>
              <w:t xml:space="preserve">White, Yellow, Orange, Light Green, </w:t>
            </w:r>
            <w:r>
              <w:rPr>
                <w:rFonts w:ascii="Arial" w:eastAsia="Times New Roman" w:hAnsi="Arial" w:cs="Arial"/>
              </w:rPr>
              <w:t xml:space="preserve">Short Green, </w:t>
            </w:r>
            <w:r w:rsidRPr="00E47A34">
              <w:rPr>
                <w:rFonts w:ascii="Arial" w:eastAsia="Times New Roman" w:hAnsi="Arial" w:cs="Arial"/>
              </w:rPr>
              <w:t>Green, Blue, Brown</w:t>
            </w:r>
          </w:p>
        </w:tc>
      </w:tr>
      <w:tr w:rsidR="00413905" w:rsidRPr="00356890" w:rsidTr="00E04034">
        <w:trPr>
          <w:trHeight w:val="424"/>
        </w:trPr>
        <w:tc>
          <w:tcPr>
            <w:tcW w:w="1809" w:type="dxa"/>
          </w:tcPr>
          <w:p w:rsidR="00413905" w:rsidRPr="00E47A34" w:rsidRDefault="00413905" w:rsidP="00767ED4">
            <w:pPr>
              <w:spacing w:after="0" w:line="240" w:lineRule="auto"/>
              <w:rPr>
                <w:rFonts w:ascii="Arial" w:eastAsia="Times New Roman" w:hAnsi="Arial" w:cs="Arial"/>
                <w:b/>
              </w:rPr>
            </w:pPr>
            <w:r w:rsidRPr="00E47A34">
              <w:rPr>
                <w:rFonts w:ascii="Arial" w:eastAsia="Times New Roman" w:hAnsi="Arial" w:cs="Arial"/>
                <w:b/>
              </w:rPr>
              <w:t>Entries</w:t>
            </w:r>
          </w:p>
        </w:tc>
        <w:tc>
          <w:tcPr>
            <w:tcW w:w="9673" w:type="dxa"/>
          </w:tcPr>
          <w:p w:rsidR="00413905" w:rsidRPr="00E47A34" w:rsidRDefault="00413905" w:rsidP="00767ED4">
            <w:pPr>
              <w:spacing w:after="0" w:line="240" w:lineRule="auto"/>
              <w:rPr>
                <w:rFonts w:ascii="Arial" w:eastAsia="Times New Roman" w:hAnsi="Arial" w:cs="Arial"/>
              </w:rPr>
            </w:pPr>
            <w:r w:rsidRPr="00E47A34">
              <w:rPr>
                <w:rFonts w:ascii="Arial" w:eastAsia="Times New Roman" w:hAnsi="Arial" w:cs="Arial"/>
                <w:b/>
                <w:bCs/>
                <w:color w:val="000000"/>
              </w:rPr>
              <w:t xml:space="preserve">On the day only </w:t>
            </w:r>
            <w:r w:rsidRPr="00E47A34">
              <w:rPr>
                <w:rFonts w:ascii="Arial" w:eastAsia="Times New Roman" w:hAnsi="Arial" w:cs="Arial"/>
                <w:bCs/>
                <w:color w:val="000000"/>
              </w:rPr>
              <w:t>from 10.00 – 12.00</w:t>
            </w:r>
          </w:p>
        </w:tc>
      </w:tr>
      <w:tr w:rsidR="00413905" w:rsidRPr="00356890" w:rsidTr="00E04034">
        <w:trPr>
          <w:trHeight w:val="430"/>
        </w:trPr>
        <w:tc>
          <w:tcPr>
            <w:tcW w:w="1809" w:type="dxa"/>
          </w:tcPr>
          <w:p w:rsidR="00413905" w:rsidRPr="00E47A34" w:rsidRDefault="00413905" w:rsidP="00767ED4">
            <w:pPr>
              <w:spacing w:after="0" w:line="240" w:lineRule="auto"/>
              <w:rPr>
                <w:rFonts w:ascii="Arial" w:eastAsia="Times New Roman" w:hAnsi="Arial" w:cs="Arial"/>
                <w:b/>
              </w:rPr>
            </w:pPr>
            <w:r w:rsidRPr="00E47A34">
              <w:rPr>
                <w:rFonts w:ascii="Arial" w:eastAsia="Times New Roman" w:hAnsi="Arial" w:cs="Arial"/>
                <w:b/>
              </w:rPr>
              <w:t>Starts</w:t>
            </w:r>
          </w:p>
        </w:tc>
        <w:tc>
          <w:tcPr>
            <w:tcW w:w="9673" w:type="dxa"/>
          </w:tcPr>
          <w:p w:rsidR="00413905" w:rsidRPr="00E47A34" w:rsidRDefault="00413905" w:rsidP="00767ED4">
            <w:pPr>
              <w:spacing w:after="0" w:line="240" w:lineRule="auto"/>
              <w:rPr>
                <w:rFonts w:ascii="Arial" w:eastAsia="Times New Roman" w:hAnsi="Arial" w:cs="Arial"/>
              </w:rPr>
            </w:pPr>
            <w:r w:rsidRPr="00E47A34">
              <w:rPr>
                <w:rFonts w:ascii="Arial" w:eastAsia="Times New Roman" w:hAnsi="Arial" w:cs="Arial"/>
                <w:bCs/>
                <w:color w:val="000000"/>
              </w:rPr>
              <w:t>10.30 – 12.30  (provisionally about 500m from assembly to start/finish)</w:t>
            </w:r>
          </w:p>
        </w:tc>
      </w:tr>
      <w:tr w:rsidR="00413905" w:rsidRPr="00356890" w:rsidTr="00E04034">
        <w:tc>
          <w:tcPr>
            <w:tcW w:w="1809" w:type="dxa"/>
          </w:tcPr>
          <w:p w:rsidR="00413905" w:rsidRPr="00E47A34" w:rsidRDefault="00413905" w:rsidP="00767ED4">
            <w:pPr>
              <w:spacing w:after="0" w:line="240" w:lineRule="auto"/>
              <w:rPr>
                <w:rFonts w:ascii="Arial" w:eastAsia="Times New Roman" w:hAnsi="Arial" w:cs="Arial"/>
                <w:b/>
              </w:rPr>
            </w:pPr>
            <w:r w:rsidRPr="00E47A34">
              <w:rPr>
                <w:rFonts w:ascii="Arial" w:eastAsia="Times New Roman" w:hAnsi="Arial" w:cs="Arial"/>
                <w:b/>
              </w:rPr>
              <w:t>Fees</w:t>
            </w:r>
          </w:p>
        </w:tc>
        <w:tc>
          <w:tcPr>
            <w:tcW w:w="9673" w:type="dxa"/>
          </w:tcPr>
          <w:p w:rsidR="00413905" w:rsidRPr="00E47A34" w:rsidRDefault="00413905" w:rsidP="00767ED4">
            <w:pPr>
              <w:spacing w:after="0" w:line="240" w:lineRule="auto"/>
              <w:rPr>
                <w:rFonts w:ascii="Arial" w:eastAsia="Times New Roman" w:hAnsi="Arial" w:cs="Arial"/>
                <w:bCs/>
                <w:color w:val="000000"/>
              </w:rPr>
            </w:pPr>
            <w:r w:rsidRPr="00E47A34">
              <w:rPr>
                <w:rFonts w:ascii="Arial" w:eastAsia="Times New Roman" w:hAnsi="Arial" w:cs="Arial"/>
                <w:bCs/>
                <w:color w:val="000000"/>
              </w:rPr>
              <w:t>Seniors £8.00 (£2 discount for BOF Seniors); Juniors &amp; Students £2.00;  SI card hire 50p</w:t>
            </w:r>
          </w:p>
          <w:p w:rsidR="00413905" w:rsidRPr="00E47A34" w:rsidRDefault="00413905" w:rsidP="00767ED4">
            <w:pPr>
              <w:spacing w:after="0" w:line="240" w:lineRule="auto"/>
              <w:rPr>
                <w:rFonts w:ascii="Arial" w:eastAsia="Times New Roman" w:hAnsi="Arial" w:cs="Arial"/>
              </w:rPr>
            </w:pPr>
          </w:p>
        </w:tc>
      </w:tr>
      <w:tr w:rsidR="00413905" w:rsidRPr="00356890" w:rsidTr="00E04034">
        <w:trPr>
          <w:trHeight w:val="1486"/>
        </w:trPr>
        <w:tc>
          <w:tcPr>
            <w:tcW w:w="1809" w:type="dxa"/>
          </w:tcPr>
          <w:p w:rsidR="00413905" w:rsidRPr="00E47A34" w:rsidRDefault="00413905" w:rsidP="00767ED4">
            <w:pPr>
              <w:spacing w:after="0" w:line="240" w:lineRule="auto"/>
              <w:rPr>
                <w:rFonts w:ascii="Arial" w:eastAsia="Times New Roman" w:hAnsi="Arial" w:cs="Arial"/>
                <w:b/>
              </w:rPr>
            </w:pPr>
            <w:r w:rsidRPr="00E47A34">
              <w:rPr>
                <w:rFonts w:ascii="Arial" w:eastAsia="Times New Roman" w:hAnsi="Arial" w:cs="Arial"/>
                <w:b/>
              </w:rPr>
              <w:t>Yvette Baker Trophy</w:t>
            </w:r>
          </w:p>
        </w:tc>
        <w:tc>
          <w:tcPr>
            <w:tcW w:w="9673" w:type="dxa"/>
          </w:tcPr>
          <w:p w:rsidR="00413905" w:rsidRPr="00E47A34" w:rsidRDefault="00413905" w:rsidP="00767ED4">
            <w:pPr>
              <w:spacing w:after="0" w:line="240" w:lineRule="auto"/>
              <w:rPr>
                <w:rFonts w:ascii="Arial" w:eastAsia="Times New Roman" w:hAnsi="Arial" w:cs="Arial"/>
                <w:bCs/>
                <w:color w:val="000000"/>
              </w:rPr>
            </w:pPr>
            <w:r w:rsidRPr="00E47A34">
              <w:rPr>
                <w:rFonts w:ascii="Arial" w:eastAsia="Times New Roman" w:hAnsi="Arial" w:cs="Arial"/>
                <w:bCs/>
                <w:color w:val="000000"/>
              </w:rPr>
              <w:t xml:space="preserve">The event is also a Qualifying Round of the 2013 Yvette Baker Trophy. </w:t>
            </w:r>
          </w:p>
          <w:p w:rsidR="00413905" w:rsidRPr="00E47A34" w:rsidRDefault="00413905" w:rsidP="00767ED4">
            <w:pPr>
              <w:spacing w:after="0" w:line="240" w:lineRule="auto"/>
              <w:rPr>
                <w:rFonts w:ascii="Arial" w:eastAsia="Times New Roman" w:hAnsi="Arial" w:cs="Arial"/>
              </w:rPr>
            </w:pPr>
            <w:r w:rsidRPr="00E47A34">
              <w:rPr>
                <w:rFonts w:ascii="Arial" w:eastAsia="Times New Roman" w:hAnsi="Arial" w:cs="Arial"/>
                <w:bCs/>
                <w:color w:val="000000"/>
              </w:rPr>
              <w:t xml:space="preserve">Team Captains of clubs intending to use this race as their qualifying round should contact the </w:t>
            </w:r>
            <w:r>
              <w:rPr>
                <w:rFonts w:ascii="Arial" w:eastAsia="Times New Roman" w:hAnsi="Arial" w:cs="Arial"/>
                <w:bCs/>
                <w:color w:val="000000"/>
              </w:rPr>
              <w:t>YBT Co-</w:t>
            </w:r>
            <w:proofErr w:type="spellStart"/>
            <w:r>
              <w:rPr>
                <w:rFonts w:ascii="Arial" w:eastAsia="Times New Roman" w:hAnsi="Arial" w:cs="Arial"/>
                <w:bCs/>
                <w:color w:val="000000"/>
              </w:rPr>
              <w:t>ordinator</w:t>
            </w:r>
            <w:proofErr w:type="spellEnd"/>
            <w:r>
              <w:rPr>
                <w:rFonts w:ascii="Arial" w:eastAsia="Times New Roman" w:hAnsi="Arial" w:cs="Arial"/>
                <w:bCs/>
                <w:color w:val="000000"/>
              </w:rPr>
              <w:t xml:space="preserve">, Peter Haines </w:t>
            </w:r>
            <w:hyperlink r:id="rId10" w:history="1">
              <w:r w:rsidRPr="00356890">
                <w:rPr>
                  <w:rStyle w:val="Hyperlink"/>
                  <w:rFonts w:ascii="Arial" w:eastAsia="Times New Roman" w:hAnsi="Arial" w:cs="Arial"/>
                  <w:bCs/>
                </w:rPr>
                <w:t>hainesikley@yahoo.co.uk</w:t>
              </w:r>
            </w:hyperlink>
            <w:r>
              <w:rPr>
                <w:rFonts w:ascii="Arial" w:eastAsia="Times New Roman" w:hAnsi="Arial" w:cs="Arial"/>
                <w:bCs/>
                <w:color w:val="000000"/>
              </w:rPr>
              <w:t xml:space="preserve">  </w:t>
            </w:r>
            <w:r w:rsidRPr="00E47A34">
              <w:rPr>
                <w:rFonts w:ascii="Arial" w:eastAsia="Times New Roman" w:hAnsi="Arial" w:cs="Arial"/>
                <w:bCs/>
                <w:color w:val="000000"/>
              </w:rPr>
              <w:t xml:space="preserve"> in good time and, as stated in BOF Competition Rules L: Yvette Baker Trophy, at least 14 days before the race. Start times/blocks for each club will then be notified to the Team Captains.</w:t>
            </w:r>
          </w:p>
        </w:tc>
      </w:tr>
      <w:tr w:rsidR="00413905" w:rsidRPr="00356890" w:rsidTr="00E04034">
        <w:trPr>
          <w:trHeight w:val="997"/>
        </w:trPr>
        <w:tc>
          <w:tcPr>
            <w:tcW w:w="1809" w:type="dxa"/>
          </w:tcPr>
          <w:p w:rsidR="00413905" w:rsidRPr="00E47A34" w:rsidRDefault="00413905" w:rsidP="00767ED4">
            <w:pPr>
              <w:spacing w:after="0" w:line="240" w:lineRule="auto"/>
              <w:rPr>
                <w:rFonts w:ascii="Arial" w:eastAsia="Times New Roman" w:hAnsi="Arial" w:cs="Arial"/>
                <w:b/>
              </w:rPr>
            </w:pPr>
            <w:r w:rsidRPr="00E47A34">
              <w:rPr>
                <w:rFonts w:ascii="Arial" w:eastAsia="Times New Roman" w:hAnsi="Arial" w:cs="Arial"/>
                <w:b/>
              </w:rPr>
              <w:t>Officials</w:t>
            </w:r>
          </w:p>
        </w:tc>
        <w:tc>
          <w:tcPr>
            <w:tcW w:w="9673" w:type="dxa"/>
          </w:tcPr>
          <w:p w:rsidR="00413905" w:rsidRDefault="00413905" w:rsidP="00767ED4">
            <w:pPr>
              <w:spacing w:after="0" w:line="240" w:lineRule="auto"/>
              <w:rPr>
                <w:rFonts w:ascii="Arial" w:eastAsia="Times New Roman" w:hAnsi="Arial" w:cs="Arial"/>
                <w:bCs/>
                <w:color w:val="000000"/>
              </w:rPr>
            </w:pPr>
            <w:proofErr w:type="spellStart"/>
            <w:r w:rsidRPr="00E47A34">
              <w:rPr>
                <w:rFonts w:ascii="Arial" w:eastAsia="Times New Roman" w:hAnsi="Arial" w:cs="Arial"/>
              </w:rPr>
              <w:t>Organiser</w:t>
            </w:r>
            <w:proofErr w:type="spellEnd"/>
            <w:r w:rsidRPr="00E47A34">
              <w:rPr>
                <w:rFonts w:ascii="Arial" w:eastAsia="Times New Roman" w:hAnsi="Arial" w:cs="Arial"/>
              </w:rPr>
              <w:t xml:space="preserve">: </w:t>
            </w:r>
            <w:r>
              <w:rPr>
                <w:rFonts w:ascii="Arial" w:eastAsia="Times New Roman" w:hAnsi="Arial" w:cs="Arial"/>
                <w:bCs/>
                <w:color w:val="000000"/>
              </w:rPr>
              <w:t>Heather Phipps</w:t>
            </w:r>
            <w:r w:rsidRPr="00E47A34">
              <w:rPr>
                <w:rFonts w:ascii="Arial" w:eastAsia="Times New Roman" w:hAnsi="Arial" w:cs="Arial"/>
                <w:bCs/>
                <w:color w:val="000000"/>
              </w:rPr>
              <w:t xml:space="preserve">  </w:t>
            </w:r>
            <w:proofErr w:type="spellStart"/>
            <w:r w:rsidRPr="00E47A34">
              <w:rPr>
                <w:rFonts w:ascii="Arial" w:eastAsia="Times New Roman" w:hAnsi="Arial" w:cs="Arial"/>
                <w:bCs/>
                <w:color w:val="000000"/>
              </w:rPr>
              <w:t>tel</w:t>
            </w:r>
            <w:proofErr w:type="spellEnd"/>
            <w:r w:rsidRPr="00E47A34">
              <w:rPr>
                <w:rFonts w:ascii="Arial" w:eastAsia="Times New Roman" w:hAnsi="Arial" w:cs="Arial"/>
                <w:bCs/>
                <w:color w:val="000000"/>
              </w:rPr>
              <w:t>: 01</w:t>
            </w:r>
            <w:r>
              <w:rPr>
                <w:rFonts w:ascii="Arial" w:eastAsia="Times New Roman" w:hAnsi="Arial" w:cs="Arial"/>
                <w:bCs/>
                <w:color w:val="000000"/>
              </w:rPr>
              <w:t>132 167143</w:t>
            </w:r>
            <w:r w:rsidRPr="00E47A34">
              <w:rPr>
                <w:rFonts w:ascii="Arial" w:eastAsia="Times New Roman" w:hAnsi="Arial" w:cs="Arial"/>
                <w:bCs/>
                <w:color w:val="000000"/>
              </w:rPr>
              <w:t xml:space="preserve">;  email:  </w:t>
            </w:r>
            <w:hyperlink r:id="rId11" w:history="1">
              <w:r w:rsidRPr="00356890">
                <w:rPr>
                  <w:rStyle w:val="Hyperlink"/>
                  <w:rFonts w:ascii="Arial" w:eastAsia="Times New Roman" w:hAnsi="Arial" w:cs="Arial"/>
                  <w:bCs/>
                </w:rPr>
                <w:t>h.j.sears@leeds.ac.uk</w:t>
              </w:r>
            </w:hyperlink>
            <w:r>
              <w:rPr>
                <w:rFonts w:ascii="Arial" w:eastAsia="Times New Roman" w:hAnsi="Arial" w:cs="Arial"/>
                <w:bCs/>
                <w:color w:val="000000"/>
              </w:rPr>
              <w:t xml:space="preserve"> </w:t>
            </w:r>
            <w:r w:rsidRPr="00E47A34">
              <w:rPr>
                <w:rFonts w:ascii="Arial" w:eastAsia="Times New Roman" w:hAnsi="Arial" w:cs="Arial"/>
                <w:bCs/>
                <w:color w:val="000000"/>
              </w:rPr>
              <w:t xml:space="preserve"> </w:t>
            </w:r>
          </w:p>
          <w:p w:rsidR="00413905" w:rsidRPr="00E47A34" w:rsidRDefault="00413905" w:rsidP="00767ED4">
            <w:pPr>
              <w:spacing w:after="0" w:line="240" w:lineRule="auto"/>
              <w:rPr>
                <w:rFonts w:ascii="Arial" w:eastAsia="Times New Roman" w:hAnsi="Arial" w:cs="Arial"/>
                <w:bCs/>
                <w:color w:val="000000"/>
              </w:rPr>
            </w:pPr>
            <w:r w:rsidRPr="00E47A34">
              <w:rPr>
                <w:rFonts w:ascii="Arial" w:eastAsia="Times New Roman" w:hAnsi="Arial" w:cs="Arial"/>
                <w:bCs/>
                <w:color w:val="000000"/>
              </w:rPr>
              <w:t xml:space="preserve">Planner: Tony </w:t>
            </w:r>
            <w:proofErr w:type="spellStart"/>
            <w:r w:rsidRPr="00E47A34">
              <w:rPr>
                <w:rFonts w:ascii="Arial" w:eastAsia="Times New Roman" w:hAnsi="Arial" w:cs="Arial"/>
                <w:bCs/>
                <w:color w:val="000000"/>
              </w:rPr>
              <w:t>Thornley</w:t>
            </w:r>
            <w:proofErr w:type="spellEnd"/>
          </w:p>
          <w:p w:rsidR="00413905" w:rsidRDefault="00413905" w:rsidP="00767ED4">
            <w:pPr>
              <w:spacing w:after="0" w:line="240" w:lineRule="auto"/>
              <w:rPr>
                <w:rFonts w:ascii="Arial" w:eastAsia="Times New Roman" w:hAnsi="Arial" w:cs="Arial"/>
                <w:bCs/>
                <w:color w:val="000000"/>
              </w:rPr>
            </w:pPr>
            <w:r w:rsidRPr="00E47A34">
              <w:rPr>
                <w:rFonts w:ascii="Arial" w:eastAsia="Times New Roman" w:hAnsi="Arial" w:cs="Arial"/>
                <w:bCs/>
                <w:color w:val="000000"/>
              </w:rPr>
              <w:t xml:space="preserve">Controller: </w:t>
            </w:r>
            <w:r>
              <w:rPr>
                <w:rFonts w:ascii="Arial" w:eastAsia="Times New Roman" w:hAnsi="Arial" w:cs="Arial"/>
                <w:bCs/>
                <w:color w:val="000000"/>
              </w:rPr>
              <w:t>Andrew Kelly</w:t>
            </w:r>
          </w:p>
          <w:p w:rsidR="00413905" w:rsidRPr="00E47A34" w:rsidRDefault="00413905" w:rsidP="00767ED4">
            <w:pPr>
              <w:spacing w:after="0" w:line="240" w:lineRule="auto"/>
              <w:rPr>
                <w:rFonts w:ascii="Arial" w:eastAsia="Times New Roman" w:hAnsi="Arial" w:cs="Arial"/>
              </w:rPr>
            </w:pPr>
            <w:r>
              <w:rPr>
                <w:rFonts w:ascii="Arial" w:eastAsia="Times New Roman" w:hAnsi="Arial" w:cs="Arial"/>
                <w:bCs/>
                <w:color w:val="000000"/>
              </w:rPr>
              <w:t xml:space="preserve">Please note the </w:t>
            </w:r>
            <w:proofErr w:type="spellStart"/>
            <w:r>
              <w:rPr>
                <w:rFonts w:ascii="Arial" w:eastAsia="Times New Roman" w:hAnsi="Arial" w:cs="Arial"/>
                <w:bCs/>
                <w:color w:val="000000"/>
              </w:rPr>
              <w:t>organiser</w:t>
            </w:r>
            <w:proofErr w:type="spellEnd"/>
            <w:r>
              <w:rPr>
                <w:rFonts w:ascii="Arial" w:eastAsia="Times New Roman" w:hAnsi="Arial" w:cs="Arial"/>
                <w:bCs/>
                <w:color w:val="000000"/>
              </w:rPr>
              <w:t xml:space="preserve"> is different from that originally advertised.</w:t>
            </w:r>
          </w:p>
        </w:tc>
      </w:tr>
    </w:tbl>
    <w:p w:rsidR="00413905" w:rsidRPr="00E47A34" w:rsidRDefault="00413905" w:rsidP="00413905">
      <w:pPr>
        <w:spacing w:after="0" w:line="240" w:lineRule="auto"/>
        <w:ind w:left="-142"/>
        <w:rPr>
          <w:rFonts w:ascii="Arial" w:eastAsia="Times New Roman" w:hAnsi="Arial" w:cs="Arial"/>
        </w:rPr>
      </w:pPr>
      <w:bookmarkStart w:id="0" w:name="_GoBack"/>
      <w:bookmarkEnd w:id="0"/>
    </w:p>
    <w:p w:rsidR="00413905" w:rsidRPr="00E47A34" w:rsidRDefault="00413905" w:rsidP="00413905">
      <w:pPr>
        <w:spacing w:after="0" w:line="240" w:lineRule="auto"/>
        <w:ind w:hanging="33"/>
        <w:jc w:val="center"/>
        <w:rPr>
          <w:rFonts w:ascii="Arial" w:eastAsia="Times New Roman" w:hAnsi="Arial" w:cs="Arial"/>
          <w:b/>
        </w:rPr>
      </w:pPr>
      <w:r w:rsidRPr="00E47A34">
        <w:rPr>
          <w:rFonts w:ascii="Arial" w:eastAsia="Times New Roman" w:hAnsi="Arial" w:cs="Arial"/>
          <w:b/>
        </w:rPr>
        <w:t>Competitors take part at their own risk</w:t>
      </w:r>
    </w:p>
    <w:p w:rsidR="0033424C" w:rsidRDefault="00413905" w:rsidP="00413905">
      <w:pPr>
        <w:spacing w:after="0" w:line="240" w:lineRule="auto"/>
        <w:ind w:hanging="33"/>
        <w:jc w:val="center"/>
      </w:pPr>
      <w:r w:rsidRPr="00E47A34">
        <w:rPr>
          <w:rFonts w:ascii="Arial" w:eastAsia="Times New Roman" w:hAnsi="Arial" w:cs="Arial"/>
          <w:sz w:val="24"/>
          <w:szCs w:val="24"/>
        </w:rPr>
        <w:t>Further information and final details at www.aire.org.uk</w:t>
      </w:r>
    </w:p>
    <w:sectPr w:rsidR="0033424C" w:rsidSect="00E04034">
      <w:headerReference w:type="even" r:id="rId12"/>
      <w:headerReference w:type="default" r:id="rId13"/>
      <w:footerReference w:type="even" r:id="rId14"/>
      <w:footerReference w:type="default" r:id="rId15"/>
      <w:headerReference w:type="first" r:id="rId16"/>
      <w:footerReference w:type="first" r:id="rId17"/>
      <w:pgSz w:w="12240" w:h="15840"/>
      <w:pgMar w:top="720" w:right="900" w:bottom="720" w:left="72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61F" w:rsidRDefault="00AA361F">
      <w:pPr>
        <w:spacing w:after="0" w:line="240" w:lineRule="auto"/>
      </w:pPr>
      <w:r>
        <w:separator/>
      </w:r>
    </w:p>
  </w:endnote>
  <w:endnote w:type="continuationSeparator" w:id="0">
    <w:p w:rsidR="00AA361F" w:rsidRDefault="00AA3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391" w:rsidRDefault="00AA36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391" w:rsidRDefault="00AA36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391" w:rsidRDefault="00AA36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61F" w:rsidRDefault="00AA361F">
      <w:pPr>
        <w:spacing w:after="0" w:line="240" w:lineRule="auto"/>
      </w:pPr>
      <w:r>
        <w:separator/>
      </w:r>
    </w:p>
  </w:footnote>
  <w:footnote w:type="continuationSeparator" w:id="0">
    <w:p w:rsidR="00AA361F" w:rsidRDefault="00AA36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391" w:rsidRDefault="00AA361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51.9pt;height:659.8pt;z-index:-251656192;mso-wrap-edited:f;mso-position-horizontal:center;mso-position-horizontal-relative:margin;mso-position-vertical:center;mso-position-vertical-relative:margin" wrapcoords="2553 0 2553 49 3609 441 4930 760 5135 785 5018 1178 4901 1963 586 2282 -29 2380 -29 2626 3756 2749 4666 3117 4636 3927 2465 4000 1614 4099 1614 4320 -29 4491 -29 4688 205 4737 4548 5105 -29 5375 -29 5670 498 5866 1173 5890 1643 6259 1672 6381 2523 6651 2817 6700 2054 7069 1584 7142 1027 7339 469 7461 -29 7486 -29 7658 205 7854 -29 7879 -29 8100 5898 8247 2611 8320 2113 8370 2113 8885 2435 9008 3110 9032 -29 9130 -29 9327 1878 9425 2259 9793 2289 9990 3345 10186 4020 10210 4020 10333 5664 10579 -29 10628 -29 10971 1438 11020 3286 11364 1115 11560 264 11659 234 11781 88 11830 -29 12272 -29 12763 1819 12935 117 13033 -29 13033 -29 13598 1173 13720 3257 13745 3198 14138 381 14138 88 14162 88 14530 -29 14580 -29 14825 2670 14923 2670 14948 2964 15291 1232 15610 1144 15709 469 16052 -29 16445 -29 16813 5810 16911 2611 17059 2553 17280 1467 17427 1173 17500 1056 18065 528 18458 -29 18728 -29 19243 88 19636 -29 19636 -29 20225 528 20397 1232 20446 1790 20790 205 20888 -29 20937 586 21207 586 21256 1379 21550 1526 21550 16992 21550 19604 21550 21277 21428 21365 20814 21541 20421 21600 20200 21365 20029 21335 19636 21159 19219 21541 18900 21541 18777 20044 18458 21600 18409 21600 16224 21365 16101 20836 16101 21600 15930 21600 14678 21306 14678 16288 14530 20660 14506 21600 14432 21600 13254 21570 13180 21423 12960 21600 12837 21600 12690 21453 12542 21600 12297 21600 11708 21570 11610 21453 11389 21365 11290 20484 11217 17109 10996 21600 10898 21600 10628 21423 10530 19457 10210 21600 9891 21600 9670 20954 9523 20103 9425 21600 9376 21600 9180 21218 9032 21218 8787 20602 8664 21600 8590 21600 8296 20719 8247 21600 7903 21600 7682 21570 7658 21101 7461 21159 7339 21130 7191 16493 7069 21600 6995 21600 6725 19985 6259 21042 5989 21130 5866 21600 5498 21600 5350 21482 5105 21600 4958 21600 4761 21423 4688 21600 4442 21600 4000 20778 3902 21600 3534 21600 3043 21159 2749 21365 2356 21541 2331 21600 2184 21600 638 21541 564 21335 392 21159 0 2553 0">
          <v:imagedata r:id="rId1" o:title="Danefield boulder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391" w:rsidRDefault="00AA361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51.9pt;height:659.8pt;z-index:-251657216;mso-wrap-edited:f;mso-position-horizontal:center;mso-position-horizontal-relative:margin;mso-position-vertical:center;mso-position-vertical-relative:margin" wrapcoords="2553 0 2553 49 3609 441 4930 760 5135 785 5018 1178 4901 1963 586 2282 -29 2380 -29 2626 3756 2749 4666 3117 4636 3927 2465 4000 1614 4099 1614 4320 -29 4491 -29 4688 205 4737 4548 5105 -29 5375 -29 5670 498 5866 1173 5890 1643 6259 1672 6381 2523 6651 2817 6700 2054 7069 1584 7142 1027 7339 469 7461 -29 7486 -29 7658 205 7854 -29 7879 -29 8100 5898 8247 2611 8320 2113 8370 2113 8885 2435 9008 3110 9032 -29 9130 -29 9327 1878 9425 2259 9793 2289 9990 3345 10186 4020 10210 4020 10333 5664 10579 -29 10628 -29 10971 1438 11020 3286 11364 1115 11560 264 11659 234 11781 88 11830 -29 12272 -29 12763 1819 12935 117 13033 -29 13033 -29 13598 1173 13720 3257 13745 3198 14138 381 14138 88 14162 88 14530 -29 14580 -29 14825 2670 14923 2670 14948 2964 15291 1232 15610 1144 15709 469 16052 -29 16445 -29 16813 5810 16911 2611 17059 2553 17280 1467 17427 1173 17500 1056 18065 528 18458 -29 18728 -29 19243 88 19636 -29 19636 -29 20225 528 20397 1232 20446 1790 20790 205 20888 -29 20937 586 21207 586 21256 1379 21550 1526 21550 16992 21550 19604 21550 21277 21428 21365 20814 21541 20421 21600 20200 21365 20029 21335 19636 21159 19219 21541 18900 21541 18777 20044 18458 21600 18409 21600 16224 21365 16101 20836 16101 21600 15930 21600 14678 21306 14678 16288 14530 20660 14506 21600 14432 21600 13254 21570 13180 21423 12960 21600 12837 21600 12690 21453 12542 21600 12297 21600 11708 21570 11610 21453 11389 21365 11290 20484 11217 17109 10996 21600 10898 21600 10628 21423 10530 19457 10210 21600 9891 21600 9670 20954 9523 20103 9425 21600 9376 21600 9180 21218 9032 21218 8787 20602 8664 21600 8590 21600 8296 20719 8247 21600 7903 21600 7682 21570 7658 21101 7461 21159 7339 21130 7191 16493 7069 21600 6995 21600 6725 19985 6259 21042 5989 21130 5866 21600 5498 21600 5350 21482 5105 21600 4958 21600 4761 21423 4688 21600 4442 21600 4000 20778 3902 21600 3534 21600 3043 21159 2749 21365 2356 21541 2331 21600 2184 21600 638 21541 564 21335 392 21159 0 2553 0">
          <v:imagedata r:id="rId1" o:title="Danefield boulder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391" w:rsidRDefault="00AA361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51.9pt;height:659.8pt;z-index:-251655168;mso-wrap-edited:f;mso-position-horizontal:center;mso-position-horizontal-relative:margin;mso-position-vertical:center;mso-position-vertical-relative:margin" wrapcoords="2553 0 2553 49 3609 441 4930 760 5135 785 5018 1178 4901 1963 586 2282 -29 2380 -29 2626 3756 2749 4666 3117 4636 3927 2465 4000 1614 4099 1614 4320 -29 4491 -29 4688 205 4737 4548 5105 -29 5375 -29 5670 498 5866 1173 5890 1643 6259 1672 6381 2523 6651 2817 6700 2054 7069 1584 7142 1027 7339 469 7461 -29 7486 -29 7658 205 7854 -29 7879 -29 8100 5898 8247 2611 8320 2113 8370 2113 8885 2435 9008 3110 9032 -29 9130 -29 9327 1878 9425 2259 9793 2289 9990 3345 10186 4020 10210 4020 10333 5664 10579 -29 10628 -29 10971 1438 11020 3286 11364 1115 11560 264 11659 234 11781 88 11830 -29 12272 -29 12763 1819 12935 117 13033 -29 13033 -29 13598 1173 13720 3257 13745 3198 14138 381 14138 88 14162 88 14530 -29 14580 -29 14825 2670 14923 2670 14948 2964 15291 1232 15610 1144 15709 469 16052 -29 16445 -29 16813 5810 16911 2611 17059 2553 17280 1467 17427 1173 17500 1056 18065 528 18458 -29 18728 -29 19243 88 19636 -29 19636 -29 20225 528 20397 1232 20446 1790 20790 205 20888 -29 20937 586 21207 586 21256 1379 21550 1526 21550 16992 21550 19604 21550 21277 21428 21365 20814 21541 20421 21600 20200 21365 20029 21335 19636 21159 19219 21541 18900 21541 18777 20044 18458 21600 18409 21600 16224 21365 16101 20836 16101 21600 15930 21600 14678 21306 14678 16288 14530 20660 14506 21600 14432 21600 13254 21570 13180 21423 12960 21600 12837 21600 12690 21453 12542 21600 12297 21600 11708 21570 11610 21453 11389 21365 11290 20484 11217 17109 10996 21600 10898 21600 10628 21423 10530 19457 10210 21600 9891 21600 9670 20954 9523 20103 9425 21600 9376 21600 9180 21218 9032 21218 8787 20602 8664 21600 8590 21600 8296 20719 8247 21600 7903 21600 7682 21570 7658 21101 7461 21159 7339 21130 7191 16493 7069 21600 6995 21600 6725 19985 6259 21042 5989 21130 5866 21600 5498 21600 5350 21482 5105 21600 4958 21600 4761 21423 4688 21600 4442 21600 4000 20778 3902 21600 3534 21600 3043 21159 2749 21365 2356 21541 2331 21600 2184 21600 638 21541 564 21335 392 21159 0 2553 0">
          <v:imagedata r:id="rId1" o:title="Danefield boulders"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905"/>
    <w:rsid w:val="000933A9"/>
    <w:rsid w:val="00413905"/>
    <w:rsid w:val="007631CF"/>
    <w:rsid w:val="007823F7"/>
    <w:rsid w:val="00A7501E"/>
    <w:rsid w:val="00AA361F"/>
    <w:rsid w:val="00CF040B"/>
    <w:rsid w:val="00E04034"/>
    <w:rsid w:val="00E45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905"/>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39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3905"/>
    <w:rPr>
      <w:rFonts w:ascii="Calibri" w:eastAsia="Calibri" w:hAnsi="Calibri" w:cs="Times New Roman"/>
      <w:lang w:val="en-US"/>
    </w:rPr>
  </w:style>
  <w:style w:type="paragraph" w:styleId="Footer">
    <w:name w:val="footer"/>
    <w:basedOn w:val="Normal"/>
    <w:link w:val="FooterChar"/>
    <w:uiPriority w:val="99"/>
    <w:semiHidden/>
    <w:unhideWhenUsed/>
    <w:rsid w:val="004139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3905"/>
    <w:rPr>
      <w:rFonts w:ascii="Calibri" w:eastAsia="Calibri" w:hAnsi="Calibri" w:cs="Times New Roman"/>
      <w:lang w:val="en-US"/>
    </w:rPr>
  </w:style>
  <w:style w:type="character" w:styleId="Hyperlink">
    <w:name w:val="Hyperlink"/>
    <w:basedOn w:val="DefaultParagraphFont"/>
    <w:uiPriority w:val="99"/>
    <w:unhideWhenUsed/>
    <w:rsid w:val="00413905"/>
    <w:rPr>
      <w:color w:val="0000FF"/>
      <w:u w:val="single"/>
    </w:rPr>
  </w:style>
  <w:style w:type="paragraph" w:styleId="BalloonText">
    <w:name w:val="Balloon Text"/>
    <w:basedOn w:val="Normal"/>
    <w:link w:val="BalloonTextChar"/>
    <w:uiPriority w:val="99"/>
    <w:semiHidden/>
    <w:unhideWhenUsed/>
    <w:rsid w:val="00413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905"/>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905"/>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39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3905"/>
    <w:rPr>
      <w:rFonts w:ascii="Calibri" w:eastAsia="Calibri" w:hAnsi="Calibri" w:cs="Times New Roman"/>
      <w:lang w:val="en-US"/>
    </w:rPr>
  </w:style>
  <w:style w:type="paragraph" w:styleId="Footer">
    <w:name w:val="footer"/>
    <w:basedOn w:val="Normal"/>
    <w:link w:val="FooterChar"/>
    <w:uiPriority w:val="99"/>
    <w:semiHidden/>
    <w:unhideWhenUsed/>
    <w:rsid w:val="004139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3905"/>
    <w:rPr>
      <w:rFonts w:ascii="Calibri" w:eastAsia="Calibri" w:hAnsi="Calibri" w:cs="Times New Roman"/>
      <w:lang w:val="en-US"/>
    </w:rPr>
  </w:style>
  <w:style w:type="character" w:styleId="Hyperlink">
    <w:name w:val="Hyperlink"/>
    <w:basedOn w:val="DefaultParagraphFont"/>
    <w:uiPriority w:val="99"/>
    <w:unhideWhenUsed/>
    <w:rsid w:val="00413905"/>
    <w:rPr>
      <w:color w:val="0000FF"/>
      <w:u w:val="single"/>
    </w:rPr>
  </w:style>
  <w:style w:type="paragraph" w:styleId="BalloonText">
    <w:name w:val="Balloon Text"/>
    <w:basedOn w:val="Normal"/>
    <w:link w:val="BalloonTextChar"/>
    <w:uiPriority w:val="99"/>
    <w:semiHidden/>
    <w:unhideWhenUsed/>
    <w:rsid w:val="00413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905"/>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j.sears@leeds.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ainesikley@yahoo.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82368-6FFB-42EF-9EFA-5ABFC95FF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6</cp:revision>
  <cp:lastPrinted>2013-03-08T16:49:00Z</cp:lastPrinted>
  <dcterms:created xsi:type="dcterms:W3CDTF">2013-03-08T16:37:00Z</dcterms:created>
  <dcterms:modified xsi:type="dcterms:W3CDTF">2013-03-23T10:14:00Z</dcterms:modified>
</cp:coreProperties>
</file>