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366B" w14:textId="381B90DB" w:rsidR="00A50900" w:rsidRPr="00134932" w:rsidRDefault="00761A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Coaching</w:t>
      </w:r>
      <w:r w:rsidR="00371CC8" w:rsidRPr="00134932">
        <w:rPr>
          <w:rFonts w:ascii="Arial" w:hAnsi="Arial" w:cs="Arial"/>
          <w:b/>
          <w:bCs/>
        </w:rPr>
        <w:t xml:space="preserve"> at Micklefield –</w:t>
      </w:r>
      <w:r w:rsidR="00341BBF" w:rsidRPr="00134932">
        <w:rPr>
          <w:rFonts w:ascii="Arial" w:hAnsi="Arial" w:cs="Arial"/>
          <w:b/>
          <w:bCs/>
        </w:rPr>
        <w:t xml:space="preserve"> a great start for AIRE juniors</w:t>
      </w:r>
      <w:r w:rsidR="009518D7" w:rsidRPr="00134932">
        <w:rPr>
          <w:rFonts w:ascii="Arial" w:hAnsi="Arial" w:cs="Arial"/>
          <w:b/>
          <w:bCs/>
        </w:rPr>
        <w:t xml:space="preserve"> in 2023</w:t>
      </w:r>
      <w:r w:rsidR="00371CC8" w:rsidRPr="00134932">
        <w:rPr>
          <w:rFonts w:ascii="Arial" w:hAnsi="Arial" w:cs="Arial"/>
          <w:b/>
          <w:bCs/>
        </w:rPr>
        <w:t xml:space="preserve"> </w:t>
      </w:r>
      <w:r w:rsidR="00B55B12" w:rsidRPr="00134932">
        <w:rPr>
          <w:rFonts w:ascii="Arial" w:hAnsi="Arial" w:cs="Arial"/>
          <w:b/>
          <w:bCs/>
        </w:rPr>
        <w:t xml:space="preserve"> </w:t>
      </w:r>
    </w:p>
    <w:p w14:paraId="66E4AB4B" w14:textId="4F82A732" w:rsidR="003C171A" w:rsidRDefault="003C2A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 wp14:anchorId="41C45257" wp14:editId="4794C626">
            <wp:simplePos x="0" y="0"/>
            <wp:positionH relativeFrom="column">
              <wp:posOffset>3158446</wp:posOffset>
            </wp:positionH>
            <wp:positionV relativeFrom="paragraph">
              <wp:posOffset>229388</wp:posOffset>
            </wp:positionV>
            <wp:extent cx="2443480" cy="1832610"/>
            <wp:effectExtent l="0" t="0" r="0" b="0"/>
            <wp:wrapTight wrapText="bothSides">
              <wp:wrapPolygon edited="0">
                <wp:start x="0" y="0"/>
                <wp:lineTo x="0" y="21331"/>
                <wp:lineTo x="21387" y="21331"/>
                <wp:lineTo x="21387" y="0"/>
                <wp:lineTo x="0" y="0"/>
              </wp:wrapPolygon>
            </wp:wrapTight>
            <wp:docPr id="1" name="Picture 1" descr="A group of people playing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in a fiel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B12">
        <w:rPr>
          <w:rFonts w:ascii="Arial" w:hAnsi="Arial" w:cs="Arial"/>
        </w:rPr>
        <w:t xml:space="preserve">18 juniors </w:t>
      </w:r>
      <w:r w:rsidR="00DD39D5">
        <w:rPr>
          <w:rFonts w:ascii="Arial" w:hAnsi="Arial" w:cs="Arial"/>
        </w:rPr>
        <w:t>ages 2 – 16</w:t>
      </w:r>
      <w:r w:rsidR="00E61261">
        <w:rPr>
          <w:rFonts w:ascii="Arial" w:hAnsi="Arial" w:cs="Arial"/>
        </w:rPr>
        <w:t xml:space="preserve"> </w:t>
      </w:r>
      <w:r w:rsidR="00615DF9">
        <w:rPr>
          <w:rFonts w:ascii="Arial" w:hAnsi="Arial" w:cs="Arial"/>
        </w:rPr>
        <w:t xml:space="preserve">joined </w:t>
      </w:r>
      <w:r w:rsidR="00A50900">
        <w:rPr>
          <w:rFonts w:ascii="Arial" w:hAnsi="Arial" w:cs="Arial"/>
        </w:rPr>
        <w:t xml:space="preserve">our </w:t>
      </w:r>
      <w:r w:rsidR="00615DF9">
        <w:rPr>
          <w:rFonts w:ascii="Arial" w:hAnsi="Arial" w:cs="Arial"/>
        </w:rPr>
        <w:t xml:space="preserve">coaching </w:t>
      </w:r>
      <w:r w:rsidR="00A50900">
        <w:rPr>
          <w:rFonts w:ascii="Arial" w:hAnsi="Arial" w:cs="Arial"/>
        </w:rPr>
        <w:t xml:space="preserve">session </w:t>
      </w:r>
      <w:r w:rsidR="00615DF9">
        <w:rPr>
          <w:rFonts w:ascii="Arial" w:hAnsi="Arial" w:cs="Arial"/>
        </w:rPr>
        <w:t>at M</w:t>
      </w:r>
      <w:r w:rsidR="00E61261">
        <w:rPr>
          <w:rFonts w:ascii="Arial" w:hAnsi="Arial" w:cs="Arial"/>
        </w:rPr>
        <w:t>icklefield Park Rawdon</w:t>
      </w:r>
      <w:r w:rsidR="00A50900">
        <w:rPr>
          <w:rFonts w:ascii="Arial" w:hAnsi="Arial" w:cs="Arial"/>
        </w:rPr>
        <w:t xml:space="preserve"> in January</w:t>
      </w:r>
      <w:r w:rsidR="00615D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began </w:t>
      </w:r>
      <w:r w:rsidR="00134932">
        <w:rPr>
          <w:rFonts w:ascii="Arial" w:hAnsi="Arial" w:cs="Arial"/>
        </w:rPr>
        <w:t xml:space="preserve">by leading a </w:t>
      </w:r>
      <w:r w:rsidR="00615DF9">
        <w:rPr>
          <w:rFonts w:ascii="Arial" w:hAnsi="Arial" w:cs="Arial"/>
        </w:rPr>
        <w:t>map walk</w:t>
      </w:r>
      <w:r w:rsidR="00337404">
        <w:rPr>
          <w:rFonts w:ascii="Arial" w:hAnsi="Arial" w:cs="Arial"/>
        </w:rPr>
        <w:t xml:space="preserve"> </w:t>
      </w:r>
      <w:r w:rsidR="00615DF9">
        <w:rPr>
          <w:rFonts w:ascii="Arial" w:hAnsi="Arial" w:cs="Arial"/>
        </w:rPr>
        <w:t>to find controls</w:t>
      </w:r>
      <w:r w:rsidR="002A284D">
        <w:rPr>
          <w:rFonts w:ascii="Arial" w:hAnsi="Arial" w:cs="Arial"/>
        </w:rPr>
        <w:t xml:space="preserve"> on </w:t>
      </w:r>
      <w:r w:rsidR="00D034AC">
        <w:rPr>
          <w:rFonts w:ascii="Arial" w:hAnsi="Arial" w:cs="Arial"/>
        </w:rPr>
        <w:t>a</w:t>
      </w:r>
      <w:r w:rsidR="002A284D">
        <w:rPr>
          <w:rFonts w:ascii="Arial" w:hAnsi="Arial" w:cs="Arial"/>
        </w:rPr>
        <w:t xml:space="preserve"> line and gue</w:t>
      </w:r>
      <w:r w:rsidR="00337404">
        <w:rPr>
          <w:rFonts w:ascii="Arial" w:hAnsi="Arial" w:cs="Arial"/>
        </w:rPr>
        <w:t>s</w:t>
      </w:r>
      <w:r w:rsidR="002A284D">
        <w:rPr>
          <w:rFonts w:ascii="Arial" w:hAnsi="Arial" w:cs="Arial"/>
        </w:rPr>
        <w:t>s their description</w:t>
      </w:r>
      <w:r w:rsidR="00337404">
        <w:rPr>
          <w:rFonts w:ascii="Arial" w:hAnsi="Arial" w:cs="Arial"/>
        </w:rPr>
        <w:t>. Juniors were encouraged to fold &amp; thumb their map to keep in touch</w:t>
      </w:r>
      <w:r w:rsidR="003C171A">
        <w:rPr>
          <w:rFonts w:ascii="Arial" w:hAnsi="Arial" w:cs="Arial"/>
        </w:rPr>
        <w:t xml:space="preserve"> with where they were. </w:t>
      </w:r>
    </w:p>
    <w:p w14:paraId="6CA53F8F" w14:textId="62C89DD9" w:rsidR="00B55B12" w:rsidRDefault="003C17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Then there were 2 </w:t>
      </w:r>
      <w:r w:rsidR="0070338A">
        <w:rPr>
          <w:rFonts w:ascii="Arial" w:hAnsi="Arial" w:cs="Arial"/>
        </w:rPr>
        <w:t xml:space="preserve">separate </w:t>
      </w:r>
      <w:r>
        <w:rPr>
          <w:rFonts w:ascii="Arial" w:hAnsi="Arial" w:cs="Arial"/>
        </w:rPr>
        <w:t>lines to follow in pairs with the same aims t</w:t>
      </w:r>
      <w:r w:rsidR="0070338A">
        <w:rPr>
          <w:rFonts w:ascii="Arial" w:hAnsi="Arial" w:cs="Arial"/>
        </w:rPr>
        <w:t xml:space="preserve">o spot controls and describe their position. </w:t>
      </w:r>
      <w:r w:rsidR="00134932">
        <w:rPr>
          <w:rFonts w:ascii="Arial" w:hAnsi="Arial" w:cs="Arial"/>
        </w:rPr>
        <w:t>After that we</w:t>
      </w:r>
      <w:r w:rsidR="00B41BF1">
        <w:rPr>
          <w:rFonts w:ascii="Arial" w:hAnsi="Arial" w:cs="Arial"/>
        </w:rPr>
        <w:t xml:space="preserve"> progressed to exercise</w:t>
      </w:r>
      <w:r w:rsidR="00A80E28">
        <w:rPr>
          <w:rFonts w:ascii="Arial" w:hAnsi="Arial" w:cs="Arial"/>
        </w:rPr>
        <w:t>s</w:t>
      </w:r>
      <w:r w:rsidR="00B41BF1">
        <w:rPr>
          <w:rFonts w:ascii="Arial" w:hAnsi="Arial" w:cs="Arial"/>
        </w:rPr>
        <w:t xml:space="preserve"> where </w:t>
      </w:r>
      <w:r w:rsidR="004C524C">
        <w:rPr>
          <w:rFonts w:ascii="Arial" w:hAnsi="Arial" w:cs="Arial"/>
        </w:rPr>
        <w:t xml:space="preserve">each pair took it in turns to navigate </w:t>
      </w:r>
      <w:r w:rsidR="00EC3C2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BB1F12" wp14:editId="78CF902A">
            <wp:simplePos x="0" y="0"/>
            <wp:positionH relativeFrom="column">
              <wp:posOffset>-107315</wp:posOffset>
            </wp:positionH>
            <wp:positionV relativeFrom="paragraph">
              <wp:posOffset>627380</wp:posOffset>
            </wp:positionV>
            <wp:extent cx="1697990" cy="1491615"/>
            <wp:effectExtent l="0" t="0" r="5398" b="5397"/>
            <wp:wrapThrough wrapText="bothSides">
              <wp:wrapPolygon edited="0">
                <wp:start x="101" y="21439"/>
                <wp:lineTo x="21426" y="21439"/>
                <wp:lineTo x="21426" y="198"/>
                <wp:lineTo x="101" y="198"/>
                <wp:lineTo x="101" y="21439"/>
              </wp:wrapPolygon>
            </wp:wrapThrough>
            <wp:docPr id="3" name="Picture 3" descr="A picture containing outdoor, person, child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person, child, littl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1" t="388" r="17" b="-4801"/>
                    <a:stretch/>
                  </pic:blipFill>
                  <pic:spPr bwMode="auto">
                    <a:xfrm rot="5400000">
                      <a:off x="0" y="0"/>
                      <a:ext cx="1697990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524C">
        <w:rPr>
          <w:rFonts w:ascii="Arial" w:hAnsi="Arial" w:cs="Arial"/>
        </w:rPr>
        <w:t xml:space="preserve">to a control. </w:t>
      </w:r>
      <w:r w:rsidR="0064724B">
        <w:rPr>
          <w:rFonts w:ascii="Arial" w:hAnsi="Arial" w:cs="Arial"/>
        </w:rPr>
        <w:t>T</w:t>
      </w:r>
      <w:r w:rsidR="004C524C">
        <w:rPr>
          <w:rFonts w:ascii="Arial" w:hAnsi="Arial" w:cs="Arial"/>
        </w:rPr>
        <w:t xml:space="preserve">he follower has to watch where they are going and </w:t>
      </w:r>
      <w:r w:rsidR="000F51B2">
        <w:rPr>
          <w:rFonts w:ascii="Arial" w:hAnsi="Arial" w:cs="Arial"/>
        </w:rPr>
        <w:t xml:space="preserve">locate themselves on the map once the control is found so they can </w:t>
      </w:r>
      <w:r w:rsidR="00B0543E">
        <w:rPr>
          <w:rFonts w:ascii="Arial" w:hAnsi="Arial" w:cs="Arial"/>
        </w:rPr>
        <w:t xml:space="preserve">then lead the way to the next control. </w:t>
      </w:r>
      <w:r w:rsidR="00A80E28">
        <w:rPr>
          <w:rFonts w:ascii="Arial" w:hAnsi="Arial" w:cs="Arial"/>
        </w:rPr>
        <w:t xml:space="preserve">We encouraged the pairs to think out loud so that </w:t>
      </w:r>
      <w:r w:rsidR="005A617A">
        <w:rPr>
          <w:rFonts w:ascii="Arial" w:hAnsi="Arial" w:cs="Arial"/>
        </w:rPr>
        <w:t>they would each learn from the others navigation technique</w:t>
      </w:r>
      <w:r w:rsidR="0064724B">
        <w:rPr>
          <w:rFonts w:ascii="Arial" w:hAnsi="Arial" w:cs="Arial"/>
        </w:rPr>
        <w:t>s</w:t>
      </w:r>
      <w:r w:rsidR="005A617A">
        <w:rPr>
          <w:rFonts w:ascii="Arial" w:hAnsi="Arial" w:cs="Arial"/>
        </w:rPr>
        <w:t>.</w:t>
      </w:r>
    </w:p>
    <w:p w14:paraId="3B1FB7C1" w14:textId="6F024515" w:rsidR="00855D99" w:rsidRDefault="001B1B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3F69A989" wp14:editId="2E80C42E">
            <wp:simplePos x="0" y="0"/>
            <wp:positionH relativeFrom="column">
              <wp:posOffset>2514600</wp:posOffset>
            </wp:positionH>
            <wp:positionV relativeFrom="paragraph">
              <wp:posOffset>678969</wp:posOffset>
            </wp:positionV>
            <wp:extent cx="3048635" cy="1528445"/>
            <wp:effectExtent l="0" t="0" r="0" b="0"/>
            <wp:wrapTight wrapText="bothSides">
              <wp:wrapPolygon edited="0">
                <wp:start x="0" y="0"/>
                <wp:lineTo x="0" y="21268"/>
                <wp:lineTo x="21461" y="21268"/>
                <wp:lineTo x="21461" y="0"/>
                <wp:lineTo x="0" y="0"/>
              </wp:wrapPolygon>
            </wp:wrapTight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9" r="1739" b="10452"/>
                    <a:stretch/>
                  </pic:blipFill>
                  <pic:spPr bwMode="auto">
                    <a:xfrm>
                      <a:off x="0" y="0"/>
                      <a:ext cx="3048635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24B">
        <w:rPr>
          <w:rFonts w:ascii="Arial" w:hAnsi="Arial" w:cs="Arial"/>
        </w:rPr>
        <w:t>We finished off</w:t>
      </w:r>
      <w:r w:rsidR="005A617A">
        <w:rPr>
          <w:rFonts w:ascii="Arial" w:hAnsi="Arial" w:cs="Arial"/>
        </w:rPr>
        <w:t xml:space="preserve"> </w:t>
      </w:r>
      <w:r w:rsidR="004B7758">
        <w:rPr>
          <w:rFonts w:ascii="Arial" w:hAnsi="Arial" w:cs="Arial"/>
        </w:rPr>
        <w:t xml:space="preserve">with 5 teams competing in a relay </w:t>
      </w:r>
      <w:r w:rsidR="00742306">
        <w:rPr>
          <w:rFonts w:ascii="Arial" w:hAnsi="Arial" w:cs="Arial"/>
        </w:rPr>
        <w:t xml:space="preserve">with </w:t>
      </w:r>
      <w:r w:rsidR="004B7758">
        <w:rPr>
          <w:rFonts w:ascii="Arial" w:hAnsi="Arial" w:cs="Arial"/>
        </w:rPr>
        <w:t xml:space="preserve">a moving control! </w:t>
      </w:r>
      <w:r w:rsidR="00517127">
        <w:rPr>
          <w:rFonts w:ascii="Arial" w:hAnsi="Arial" w:cs="Arial"/>
        </w:rPr>
        <w:t xml:space="preserve">Each team member had to run to one of 6 controls and then had to find the moving control before coming back to base. </w:t>
      </w:r>
      <w:r w:rsidR="00152412">
        <w:rPr>
          <w:rFonts w:ascii="Arial" w:hAnsi="Arial" w:cs="Arial"/>
        </w:rPr>
        <w:t>This was made more tricky by the hedge that obscured the view of the moving control on its circuit</w:t>
      </w:r>
      <w:r w:rsidR="00583781">
        <w:rPr>
          <w:rFonts w:ascii="Arial" w:hAnsi="Arial" w:cs="Arial"/>
        </w:rPr>
        <w:t xml:space="preserve"> around the park</w:t>
      </w:r>
      <w:r w:rsidR="005C0D75">
        <w:rPr>
          <w:rFonts w:ascii="Arial" w:hAnsi="Arial" w:cs="Arial"/>
        </w:rPr>
        <w:t xml:space="preserve">!  </w:t>
      </w:r>
      <w:r w:rsidR="00855D99">
        <w:rPr>
          <w:rFonts w:ascii="Arial" w:hAnsi="Arial" w:cs="Arial"/>
        </w:rPr>
        <w:t>The fast and furious race ended with some close finishing times. Well done everyone</w:t>
      </w:r>
      <w:r w:rsidR="00742306">
        <w:rPr>
          <w:rFonts w:ascii="Arial" w:hAnsi="Arial" w:cs="Arial"/>
        </w:rPr>
        <w:t>!</w:t>
      </w:r>
    </w:p>
    <w:p w14:paraId="498A410E" w14:textId="37572F25" w:rsidR="005C0D75" w:rsidRDefault="00F7139A">
      <w:pPr>
        <w:rPr>
          <w:rFonts w:ascii="Arial" w:hAnsi="Arial" w:cs="Arial"/>
        </w:rPr>
      </w:pPr>
      <w:r>
        <w:rPr>
          <w:rFonts w:ascii="Arial" w:hAnsi="Arial" w:cs="Arial"/>
        </w:rPr>
        <w:t>Feedback suggested that the line exercises were popular and most juniors en</w:t>
      </w:r>
      <w:r w:rsidR="009A58FA">
        <w:rPr>
          <w:rFonts w:ascii="Arial" w:hAnsi="Arial" w:cs="Arial"/>
        </w:rPr>
        <w:t>j</w:t>
      </w:r>
      <w:r>
        <w:rPr>
          <w:rFonts w:ascii="Arial" w:hAnsi="Arial" w:cs="Arial"/>
        </w:rPr>
        <w:t>oyed the relay</w:t>
      </w:r>
      <w:r w:rsidR="00322E8F">
        <w:rPr>
          <w:rFonts w:ascii="Arial" w:hAnsi="Arial" w:cs="Arial"/>
        </w:rPr>
        <w:t>.  Thank you to David, Joyce and Rob for helping</w:t>
      </w:r>
      <w:r w:rsidR="009A58FA">
        <w:rPr>
          <w:rFonts w:ascii="Arial" w:hAnsi="Arial" w:cs="Arial"/>
        </w:rPr>
        <w:t xml:space="preserve"> </w:t>
      </w:r>
      <w:r w:rsidR="00322E8F">
        <w:rPr>
          <w:rFonts w:ascii="Arial" w:hAnsi="Arial" w:cs="Arial"/>
        </w:rPr>
        <w:t xml:space="preserve">and for all the parents </w:t>
      </w:r>
      <w:r w:rsidR="001B1B14">
        <w:rPr>
          <w:rFonts w:ascii="Arial" w:hAnsi="Arial" w:cs="Arial"/>
        </w:rPr>
        <w:t>brought Juniors</w:t>
      </w:r>
      <w:r w:rsidR="00322E8F">
        <w:rPr>
          <w:rFonts w:ascii="Arial" w:hAnsi="Arial" w:cs="Arial"/>
        </w:rPr>
        <w:t xml:space="preserve"> on </w:t>
      </w:r>
      <w:r w:rsidR="00371CC8">
        <w:rPr>
          <w:rFonts w:ascii="Arial" w:hAnsi="Arial" w:cs="Arial"/>
        </w:rPr>
        <w:t xml:space="preserve">fairly </w:t>
      </w:r>
      <w:r w:rsidR="00A1308B">
        <w:rPr>
          <w:rFonts w:ascii="Arial" w:hAnsi="Arial" w:cs="Arial"/>
        </w:rPr>
        <w:t xml:space="preserve">short notice. </w:t>
      </w:r>
      <w:r w:rsidR="009A58FA">
        <w:rPr>
          <w:rFonts w:ascii="Arial" w:hAnsi="Arial" w:cs="Arial"/>
        </w:rPr>
        <w:t>Photos courtesy of Rosie!</w:t>
      </w:r>
      <w:r w:rsidR="009A4E87">
        <w:rPr>
          <w:rFonts w:ascii="Arial" w:hAnsi="Arial" w:cs="Arial"/>
        </w:rPr>
        <w:t xml:space="preserve">  </w:t>
      </w:r>
      <w:r w:rsidR="009A4E87">
        <w:rPr>
          <w:rFonts w:ascii="Arial" w:hAnsi="Arial" w:cs="Arial"/>
        </w:rPr>
        <w:tab/>
      </w:r>
      <w:r w:rsidR="009A4E87">
        <w:rPr>
          <w:rFonts w:ascii="Arial" w:hAnsi="Arial" w:cs="Arial"/>
        </w:rPr>
        <w:tab/>
        <w:t>Lindsey King</w:t>
      </w:r>
      <w:r w:rsidR="00583781">
        <w:rPr>
          <w:rFonts w:ascii="Arial" w:hAnsi="Arial" w:cs="Arial"/>
        </w:rPr>
        <w:t xml:space="preserve"> </w:t>
      </w:r>
    </w:p>
    <w:p w14:paraId="4941DAB6" w14:textId="77777777" w:rsidR="005A617A" w:rsidRPr="00574C34" w:rsidRDefault="005A617A">
      <w:pPr>
        <w:rPr>
          <w:rFonts w:ascii="Arial" w:hAnsi="Arial" w:cs="Arial"/>
        </w:rPr>
      </w:pPr>
    </w:p>
    <w:sectPr w:rsidR="005A617A" w:rsidRPr="0057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4C"/>
    <w:rsid w:val="000F51B2"/>
    <w:rsid w:val="00134932"/>
    <w:rsid w:val="00152412"/>
    <w:rsid w:val="001B1B14"/>
    <w:rsid w:val="002A284D"/>
    <w:rsid w:val="00322E8F"/>
    <w:rsid w:val="00337404"/>
    <w:rsid w:val="00341BBF"/>
    <w:rsid w:val="00371CC8"/>
    <w:rsid w:val="003C171A"/>
    <w:rsid w:val="003C2A02"/>
    <w:rsid w:val="00421D98"/>
    <w:rsid w:val="004B3415"/>
    <w:rsid w:val="004B7758"/>
    <w:rsid w:val="004C524C"/>
    <w:rsid w:val="00517127"/>
    <w:rsid w:val="00574C34"/>
    <w:rsid w:val="00583781"/>
    <w:rsid w:val="00584AF6"/>
    <w:rsid w:val="005A617A"/>
    <w:rsid w:val="005C0D75"/>
    <w:rsid w:val="00615DF9"/>
    <w:rsid w:val="0064724B"/>
    <w:rsid w:val="0070338A"/>
    <w:rsid w:val="00742306"/>
    <w:rsid w:val="00761A97"/>
    <w:rsid w:val="007D3C4C"/>
    <w:rsid w:val="00855D99"/>
    <w:rsid w:val="00890C74"/>
    <w:rsid w:val="009518D7"/>
    <w:rsid w:val="009A4E87"/>
    <w:rsid w:val="009A58FA"/>
    <w:rsid w:val="009F0409"/>
    <w:rsid w:val="00A1308B"/>
    <w:rsid w:val="00A50900"/>
    <w:rsid w:val="00A60C8F"/>
    <w:rsid w:val="00A80E28"/>
    <w:rsid w:val="00A94C6F"/>
    <w:rsid w:val="00B0543E"/>
    <w:rsid w:val="00B2617F"/>
    <w:rsid w:val="00B41BF1"/>
    <w:rsid w:val="00B55B12"/>
    <w:rsid w:val="00CC76A3"/>
    <w:rsid w:val="00CF57C3"/>
    <w:rsid w:val="00D0075B"/>
    <w:rsid w:val="00D034AC"/>
    <w:rsid w:val="00DD39D5"/>
    <w:rsid w:val="00E61261"/>
    <w:rsid w:val="00EC3C2A"/>
    <w:rsid w:val="00F27829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CE72"/>
  <w15:chartTrackingRefBased/>
  <w15:docId w15:val="{50CCCB8A-1AAC-4EC6-B4EE-02A993B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King</dc:creator>
  <cp:keywords/>
  <dc:description/>
  <cp:lastModifiedBy>Lindsey King</cp:lastModifiedBy>
  <cp:revision>2</cp:revision>
  <dcterms:created xsi:type="dcterms:W3CDTF">2023-02-05T20:31:00Z</dcterms:created>
  <dcterms:modified xsi:type="dcterms:W3CDTF">2023-02-05T20:31:00Z</dcterms:modified>
</cp:coreProperties>
</file>