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3A632" w14:textId="77777777" w:rsidR="00A66D5B" w:rsidRPr="00C17B58" w:rsidRDefault="00A66D5B" w:rsidP="00A66D5B">
      <w:pPr>
        <w:spacing w:after="34" w:line="336" w:lineRule="atLeast"/>
        <w:outlineLvl w:val="2"/>
        <w:rPr>
          <w:rFonts w:ascii="Arial" w:eastAsia="Times New Roman" w:hAnsi="Arial" w:cs="Arial"/>
          <w:sz w:val="34"/>
          <w:szCs w:val="34"/>
          <w:lang w:eastAsia="en-GB"/>
        </w:rPr>
      </w:pPr>
      <w:r w:rsidRPr="00C17B58">
        <w:rPr>
          <w:rFonts w:ascii="Arial" w:eastAsia="Times New Roman" w:hAnsi="Arial" w:cs="Arial"/>
          <w:kern w:val="36"/>
          <w:sz w:val="44"/>
          <w:szCs w:val="44"/>
          <w:lang w:eastAsia="en-GB"/>
        </w:rPr>
        <w:t>Lower Baildon Urban Race</w:t>
      </w:r>
      <w:r w:rsidRPr="00C17B58">
        <w:rPr>
          <w:rFonts w:ascii="Arial" w:eastAsia="Times New Roman" w:hAnsi="Arial" w:cs="Arial"/>
          <w:kern w:val="36"/>
          <w:sz w:val="46"/>
          <w:szCs w:val="46"/>
          <w:lang w:eastAsia="en-GB"/>
        </w:rPr>
        <w:t xml:space="preserve"> </w:t>
      </w:r>
      <w:r w:rsidRPr="00C17B58">
        <w:rPr>
          <w:rFonts w:ascii="Arial" w:eastAsia="Times New Roman" w:hAnsi="Arial" w:cs="Arial"/>
          <w:sz w:val="34"/>
          <w:szCs w:val="34"/>
          <w:lang w:eastAsia="en-GB"/>
        </w:rPr>
        <w:t>Sat 06 July, 2019</w:t>
      </w:r>
    </w:p>
    <w:p w14:paraId="54736F82" w14:textId="77777777" w:rsidR="006F0816" w:rsidRDefault="00A66D5B" w:rsidP="00A66D5B">
      <w:pPr>
        <w:spacing w:after="77" w:line="384" w:lineRule="atLeast"/>
        <w:outlineLvl w:val="1"/>
        <w:rPr>
          <w:rFonts w:ascii="Arial" w:eastAsia="Times New Roman" w:hAnsi="Arial" w:cs="Arial"/>
          <w:sz w:val="38"/>
          <w:szCs w:val="38"/>
          <w:lang w:eastAsia="en-GB"/>
        </w:rPr>
      </w:pPr>
      <w:r w:rsidRPr="00C17B58">
        <w:rPr>
          <w:rFonts w:ascii="Arial" w:eastAsia="Times New Roman" w:hAnsi="Arial" w:cs="Arial"/>
          <w:sz w:val="38"/>
          <w:szCs w:val="38"/>
          <w:lang w:eastAsia="en-GB"/>
        </w:rPr>
        <w:t>A Yorkshire Urban League Event</w:t>
      </w:r>
    </w:p>
    <w:p w14:paraId="579E9492" w14:textId="69C562FD" w:rsidR="00A66D5B" w:rsidRPr="00C17B58" w:rsidRDefault="00A66D5B" w:rsidP="00A66D5B">
      <w:pPr>
        <w:spacing w:after="77" w:line="384" w:lineRule="atLeast"/>
        <w:outlineLvl w:val="1"/>
        <w:rPr>
          <w:rFonts w:ascii="Arial" w:eastAsia="Times New Roman" w:hAnsi="Arial" w:cs="Arial"/>
          <w:sz w:val="38"/>
          <w:szCs w:val="38"/>
          <w:lang w:eastAsia="en-GB"/>
        </w:rPr>
      </w:pPr>
      <w:r w:rsidRPr="00C17B58">
        <w:rPr>
          <w:rFonts w:ascii="Arial" w:eastAsia="Times New Roman" w:hAnsi="Arial" w:cs="Arial"/>
          <w:sz w:val="38"/>
          <w:szCs w:val="38"/>
          <w:lang w:eastAsia="en-GB"/>
        </w:rPr>
        <w:t xml:space="preserve"> </w:t>
      </w:r>
    </w:p>
    <w:p w14:paraId="67B580F3" w14:textId="20548350" w:rsidR="00A66D5B" w:rsidRPr="00C17B58" w:rsidRDefault="00A66D5B" w:rsidP="00A66D5B">
      <w:pPr>
        <w:spacing w:before="115" w:after="77" w:line="384" w:lineRule="atLeast"/>
        <w:outlineLvl w:val="1"/>
        <w:rPr>
          <w:rFonts w:ascii="Arial" w:eastAsia="Times New Roman" w:hAnsi="Arial" w:cs="Arial"/>
          <w:sz w:val="38"/>
          <w:szCs w:val="38"/>
          <w:lang w:eastAsia="en-GB"/>
        </w:rPr>
      </w:pPr>
      <w:r w:rsidRPr="00C17B58">
        <w:rPr>
          <w:rFonts w:ascii="Arial" w:eastAsia="Times New Roman" w:hAnsi="Arial" w:cs="Arial"/>
          <w:b/>
          <w:bCs/>
          <w:sz w:val="38"/>
          <w:szCs w:val="38"/>
          <w:lang w:eastAsia="en-GB"/>
        </w:rPr>
        <w:t>Final Details</w:t>
      </w:r>
    </w:p>
    <w:p w14:paraId="3920EB01" w14:textId="77777777" w:rsidR="00A66D5B" w:rsidRPr="00942FE8" w:rsidRDefault="00A66D5B" w:rsidP="00A66D5B">
      <w:pPr>
        <w:spacing w:after="34" w:line="336" w:lineRule="atLeast"/>
        <w:outlineLvl w:val="2"/>
        <w:rPr>
          <w:rFonts w:ascii="Arial" w:eastAsia="Times New Roman" w:hAnsi="Arial" w:cs="Arial"/>
          <w:b/>
          <w:bCs/>
          <w:sz w:val="32"/>
          <w:szCs w:val="32"/>
          <w:lang w:eastAsia="en-GB"/>
        </w:rPr>
      </w:pPr>
      <w:r w:rsidRPr="00942FE8">
        <w:rPr>
          <w:rFonts w:ascii="Arial" w:eastAsia="Times New Roman" w:hAnsi="Arial" w:cs="Arial"/>
          <w:b/>
          <w:bCs/>
          <w:sz w:val="32"/>
          <w:szCs w:val="32"/>
          <w:lang w:eastAsia="en-GB"/>
        </w:rPr>
        <w:t>Directions / Parking</w:t>
      </w:r>
    </w:p>
    <w:p w14:paraId="3EE46173" w14:textId="7FCCA8E6" w:rsidR="00A66D5B" w:rsidRPr="00C17B58" w:rsidRDefault="00A66D5B" w:rsidP="00A66D5B">
      <w:pPr>
        <w:spacing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From A6038, Otley Road junction with Green Lane follow Brown Tourist Signs to Shipley Glen Tramway on Coach Road. Parking and assembly is in Thompsons Field on the Right Hand Side of Coach Road.</w:t>
      </w:r>
      <w:r w:rsidR="00D24473" w:rsidRPr="00C17B58">
        <w:rPr>
          <w:rFonts w:ascii="Arial" w:eastAsia="Times New Roman" w:hAnsi="Arial" w:cs="Arial"/>
          <w:sz w:val="24"/>
          <w:szCs w:val="24"/>
          <w:lang w:eastAsia="en-GB"/>
        </w:rPr>
        <w:t xml:space="preserve">  </w:t>
      </w:r>
    </w:p>
    <w:p w14:paraId="69786E4C" w14:textId="4BC9F950" w:rsidR="00D24473" w:rsidRPr="00C17B58" w:rsidRDefault="00D24473" w:rsidP="00A66D5B">
      <w:pPr>
        <w:spacing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Grid Reference:</w:t>
      </w:r>
      <w:r w:rsidR="00787B86" w:rsidRPr="00C17B58">
        <w:rPr>
          <w:rFonts w:ascii="Arial" w:eastAsia="Times New Roman" w:hAnsi="Arial" w:cs="Arial"/>
          <w:sz w:val="24"/>
          <w:szCs w:val="24"/>
          <w:lang w:eastAsia="en-GB"/>
        </w:rPr>
        <w:t xml:space="preserve"> SE139385</w:t>
      </w:r>
    </w:p>
    <w:p w14:paraId="07F8B74B" w14:textId="097BD2FF" w:rsidR="00D24473" w:rsidRPr="00C17B58" w:rsidRDefault="00D24473" w:rsidP="00A66D5B">
      <w:pPr>
        <w:spacing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Nearest Postcode:</w:t>
      </w:r>
      <w:r w:rsidR="009F1ACD" w:rsidRPr="00C17B58">
        <w:rPr>
          <w:rFonts w:ascii="Arial" w:eastAsia="Times New Roman" w:hAnsi="Arial" w:cs="Arial"/>
          <w:sz w:val="24"/>
          <w:szCs w:val="24"/>
          <w:lang w:eastAsia="en-GB"/>
        </w:rPr>
        <w:t xml:space="preserve"> </w:t>
      </w:r>
      <w:r w:rsidR="00AD4D76" w:rsidRPr="00C17B58">
        <w:rPr>
          <w:rFonts w:ascii="Arial" w:eastAsia="Times New Roman" w:hAnsi="Arial" w:cs="Arial"/>
          <w:sz w:val="24"/>
          <w:szCs w:val="24"/>
          <w:lang w:eastAsia="en-GB"/>
        </w:rPr>
        <w:t>BD17 5RH</w:t>
      </w:r>
    </w:p>
    <w:p w14:paraId="5A7B5BAE" w14:textId="77777777" w:rsidR="00A66D5B" w:rsidRPr="00942FE8" w:rsidRDefault="00A66D5B" w:rsidP="00A66D5B">
      <w:pPr>
        <w:spacing w:before="168" w:after="34" w:line="336" w:lineRule="atLeast"/>
        <w:outlineLvl w:val="2"/>
        <w:rPr>
          <w:rFonts w:ascii="Arial" w:eastAsia="Times New Roman" w:hAnsi="Arial" w:cs="Arial"/>
          <w:b/>
          <w:bCs/>
          <w:sz w:val="32"/>
          <w:szCs w:val="32"/>
          <w:lang w:eastAsia="en-GB"/>
        </w:rPr>
      </w:pPr>
      <w:r w:rsidRPr="00942FE8">
        <w:rPr>
          <w:rFonts w:ascii="Arial" w:eastAsia="Times New Roman" w:hAnsi="Arial" w:cs="Arial"/>
          <w:b/>
          <w:bCs/>
          <w:sz w:val="32"/>
          <w:szCs w:val="32"/>
          <w:lang w:eastAsia="en-GB"/>
        </w:rPr>
        <w:t>Registration &amp; Start Times</w:t>
      </w:r>
    </w:p>
    <w:p w14:paraId="4979196C" w14:textId="77777777" w:rsidR="00A66D5B" w:rsidRPr="00C17B58" w:rsidRDefault="00A66D5B" w:rsidP="00A66D5B">
      <w:pPr>
        <w:spacing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Registration</w:t>
      </w:r>
      <w:r w:rsidRPr="00C17B58">
        <w:rPr>
          <w:rFonts w:ascii="Arial" w:eastAsia="Times New Roman" w:hAnsi="Arial" w:cs="Arial"/>
          <w:sz w:val="24"/>
          <w:szCs w:val="24"/>
          <w:lang w:eastAsia="en-GB"/>
        </w:rPr>
        <w:t xml:space="preserve">: 10.00am – 12.00pm </w:t>
      </w:r>
    </w:p>
    <w:p w14:paraId="45D11DB3" w14:textId="77777777"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 xml:space="preserve">Starts: </w:t>
      </w:r>
      <w:r w:rsidRPr="00C17B58">
        <w:rPr>
          <w:rFonts w:ascii="Arial" w:eastAsia="Times New Roman" w:hAnsi="Arial" w:cs="Arial"/>
          <w:sz w:val="24"/>
          <w:szCs w:val="24"/>
          <w:lang w:eastAsia="en-GB"/>
        </w:rPr>
        <w:t>10.30am - 12.30pm</w:t>
      </w:r>
    </w:p>
    <w:p w14:paraId="1C788BB8" w14:textId="77777777" w:rsidR="00A66D5B" w:rsidRPr="00942FE8" w:rsidRDefault="00A66D5B" w:rsidP="00A66D5B">
      <w:pPr>
        <w:spacing w:before="168" w:after="34" w:line="336" w:lineRule="atLeast"/>
        <w:outlineLvl w:val="2"/>
        <w:rPr>
          <w:rFonts w:ascii="Arial" w:eastAsia="Times New Roman" w:hAnsi="Arial" w:cs="Arial"/>
          <w:b/>
          <w:bCs/>
          <w:sz w:val="32"/>
          <w:szCs w:val="32"/>
          <w:lang w:eastAsia="en-GB"/>
        </w:rPr>
      </w:pPr>
      <w:r w:rsidRPr="00942FE8">
        <w:rPr>
          <w:rFonts w:ascii="Arial" w:eastAsia="Times New Roman" w:hAnsi="Arial" w:cs="Arial"/>
          <w:b/>
          <w:bCs/>
          <w:sz w:val="32"/>
          <w:szCs w:val="32"/>
          <w:lang w:eastAsia="en-GB"/>
        </w:rPr>
        <w:t>Entry Details</w:t>
      </w:r>
    </w:p>
    <w:p w14:paraId="5794E2B1" w14:textId="77777777" w:rsidR="00A66D5B" w:rsidRPr="00C17B58" w:rsidRDefault="00A66D5B" w:rsidP="00A66D5B">
      <w:pPr>
        <w:spacing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EOD only</w:t>
      </w:r>
    </w:p>
    <w:p w14:paraId="05C979C5" w14:textId="77777777"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 xml:space="preserve">Seniors £10.00 (£8.00 for BOF members); Juniors £4.00 </w:t>
      </w:r>
    </w:p>
    <w:p w14:paraId="1D512966" w14:textId="20BB8484"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Yellow Course: Juniors Free, Seniors £4.00</w:t>
      </w:r>
      <w:r w:rsidR="00913828">
        <w:rPr>
          <w:rFonts w:ascii="Arial" w:eastAsia="Times New Roman" w:hAnsi="Arial" w:cs="Arial"/>
          <w:sz w:val="24"/>
          <w:szCs w:val="24"/>
          <w:lang w:eastAsia="en-GB"/>
        </w:rPr>
        <w:t>;</w:t>
      </w:r>
      <w:r w:rsidR="00787B86" w:rsidRPr="00C17B58">
        <w:rPr>
          <w:rFonts w:ascii="Arial" w:eastAsia="Times New Roman" w:hAnsi="Arial" w:cs="Arial"/>
          <w:sz w:val="24"/>
          <w:szCs w:val="24"/>
          <w:lang w:eastAsia="en-GB"/>
        </w:rPr>
        <w:t xml:space="preserve">  SI </w:t>
      </w:r>
      <w:r w:rsidR="009440C3" w:rsidRPr="00C17B58">
        <w:rPr>
          <w:rFonts w:ascii="Arial" w:eastAsia="Times New Roman" w:hAnsi="Arial" w:cs="Arial"/>
          <w:sz w:val="24"/>
          <w:szCs w:val="24"/>
          <w:lang w:eastAsia="en-GB"/>
        </w:rPr>
        <w:t xml:space="preserve">card </w:t>
      </w:r>
      <w:r w:rsidR="00787B86" w:rsidRPr="00C17B58">
        <w:rPr>
          <w:rFonts w:ascii="Arial" w:eastAsia="Times New Roman" w:hAnsi="Arial" w:cs="Arial"/>
          <w:sz w:val="24"/>
          <w:szCs w:val="24"/>
          <w:lang w:eastAsia="en-GB"/>
        </w:rPr>
        <w:t>Hire  50p</w:t>
      </w:r>
    </w:p>
    <w:p w14:paraId="4DADF5B0" w14:textId="77777777" w:rsidR="00A66D5B" w:rsidRPr="00942FE8" w:rsidRDefault="00A66D5B" w:rsidP="00A66D5B">
      <w:pPr>
        <w:spacing w:before="168" w:after="34" w:line="336" w:lineRule="atLeast"/>
        <w:outlineLvl w:val="2"/>
        <w:rPr>
          <w:rFonts w:ascii="Arial" w:eastAsia="Times New Roman" w:hAnsi="Arial" w:cs="Arial"/>
          <w:b/>
          <w:bCs/>
          <w:sz w:val="32"/>
          <w:szCs w:val="32"/>
          <w:lang w:eastAsia="en-GB"/>
        </w:rPr>
      </w:pPr>
      <w:r w:rsidRPr="00942FE8">
        <w:rPr>
          <w:rFonts w:ascii="Arial" w:eastAsia="Times New Roman" w:hAnsi="Arial" w:cs="Arial"/>
          <w:b/>
          <w:bCs/>
          <w:sz w:val="32"/>
          <w:szCs w:val="32"/>
          <w:lang w:eastAsia="en-GB"/>
        </w:rPr>
        <w:t>Course Information</w:t>
      </w:r>
    </w:p>
    <w:p w14:paraId="58A4427E" w14:textId="54D774BF" w:rsidR="00A66D5B" w:rsidRPr="00C17B58" w:rsidRDefault="00A66D5B" w:rsidP="00A66D5B">
      <w:pPr>
        <w:rPr>
          <w:rFonts w:ascii="Arial" w:hAnsi="Arial" w:cs="Arial"/>
          <w:sz w:val="24"/>
          <w:szCs w:val="24"/>
        </w:rPr>
      </w:pPr>
      <w:r w:rsidRPr="00942FE8">
        <w:rPr>
          <w:rFonts w:ascii="Arial" w:hAnsi="Arial" w:cs="Arial"/>
          <w:b/>
          <w:bCs/>
          <w:sz w:val="24"/>
          <w:szCs w:val="24"/>
        </w:rPr>
        <w:t>Black</w:t>
      </w:r>
      <w:r w:rsidRPr="00C17B58">
        <w:rPr>
          <w:rFonts w:ascii="Arial" w:hAnsi="Arial" w:cs="Arial"/>
          <w:sz w:val="24"/>
          <w:szCs w:val="24"/>
        </w:rPr>
        <w:t xml:space="preserve"> - M18-35    8.3km    150m    27 controls    2 maps back to back</w:t>
      </w:r>
    </w:p>
    <w:p w14:paraId="3097B218" w14:textId="5E0C099D" w:rsidR="00A66D5B" w:rsidRPr="00C17B58" w:rsidRDefault="00A66D5B" w:rsidP="00A66D5B">
      <w:pPr>
        <w:rPr>
          <w:rFonts w:ascii="Arial" w:hAnsi="Arial" w:cs="Arial"/>
          <w:sz w:val="24"/>
          <w:szCs w:val="24"/>
        </w:rPr>
      </w:pPr>
      <w:r w:rsidRPr="00942FE8">
        <w:rPr>
          <w:rFonts w:ascii="Arial" w:hAnsi="Arial" w:cs="Arial"/>
          <w:b/>
          <w:bCs/>
          <w:sz w:val="24"/>
          <w:szCs w:val="24"/>
        </w:rPr>
        <w:t>Brown</w:t>
      </w:r>
      <w:r w:rsidRPr="00C17B58">
        <w:rPr>
          <w:rFonts w:ascii="Arial" w:hAnsi="Arial" w:cs="Arial"/>
          <w:sz w:val="24"/>
          <w:szCs w:val="24"/>
        </w:rPr>
        <w:t xml:space="preserve"> - M40+, W18-35   7.4km   140m   27</w:t>
      </w:r>
      <w:r w:rsidR="00BF10AD" w:rsidRPr="00C17B58">
        <w:rPr>
          <w:rFonts w:ascii="Arial" w:hAnsi="Arial" w:cs="Arial"/>
          <w:sz w:val="24"/>
          <w:szCs w:val="24"/>
        </w:rPr>
        <w:t xml:space="preserve"> </w:t>
      </w:r>
      <w:r w:rsidRPr="00C17B58">
        <w:rPr>
          <w:rFonts w:ascii="Arial" w:hAnsi="Arial" w:cs="Arial"/>
          <w:sz w:val="24"/>
          <w:szCs w:val="24"/>
        </w:rPr>
        <w:t>c</w:t>
      </w:r>
      <w:r w:rsidR="00BF10AD" w:rsidRPr="00C17B58">
        <w:rPr>
          <w:rFonts w:ascii="Arial" w:hAnsi="Arial" w:cs="Arial"/>
          <w:sz w:val="24"/>
          <w:szCs w:val="24"/>
        </w:rPr>
        <w:t>ontrols</w:t>
      </w:r>
      <w:r w:rsidRPr="00C17B58">
        <w:rPr>
          <w:rFonts w:ascii="Arial" w:hAnsi="Arial" w:cs="Arial"/>
          <w:sz w:val="24"/>
          <w:szCs w:val="24"/>
        </w:rPr>
        <w:t>   2 maps</w:t>
      </w:r>
    </w:p>
    <w:p w14:paraId="4697FFC9" w14:textId="0ED9AA26" w:rsidR="00A66D5B" w:rsidRPr="00C17B58" w:rsidRDefault="00A66D5B" w:rsidP="00A66D5B">
      <w:pPr>
        <w:rPr>
          <w:rFonts w:ascii="Arial" w:hAnsi="Arial" w:cs="Arial"/>
          <w:sz w:val="24"/>
          <w:szCs w:val="24"/>
        </w:rPr>
      </w:pPr>
      <w:r w:rsidRPr="00942FE8">
        <w:rPr>
          <w:rFonts w:ascii="Arial" w:hAnsi="Arial" w:cs="Arial"/>
          <w:b/>
          <w:bCs/>
          <w:sz w:val="24"/>
          <w:szCs w:val="24"/>
        </w:rPr>
        <w:t>Blue</w:t>
      </w:r>
      <w:r w:rsidRPr="00C17B58">
        <w:rPr>
          <w:rFonts w:ascii="Arial" w:hAnsi="Arial" w:cs="Arial"/>
          <w:sz w:val="24"/>
          <w:szCs w:val="24"/>
        </w:rPr>
        <w:t xml:space="preserve"> - W40+, M55+   6.5km   100m  25</w:t>
      </w:r>
      <w:r w:rsidR="00BF10AD" w:rsidRPr="00C17B58">
        <w:rPr>
          <w:rFonts w:ascii="Arial" w:hAnsi="Arial" w:cs="Arial"/>
          <w:sz w:val="24"/>
          <w:szCs w:val="24"/>
        </w:rPr>
        <w:t xml:space="preserve"> </w:t>
      </w:r>
      <w:r w:rsidRPr="00C17B58">
        <w:rPr>
          <w:rFonts w:ascii="Arial" w:hAnsi="Arial" w:cs="Arial"/>
          <w:sz w:val="24"/>
          <w:szCs w:val="24"/>
        </w:rPr>
        <w:t>c</w:t>
      </w:r>
      <w:r w:rsidR="00BF10AD" w:rsidRPr="00C17B58">
        <w:rPr>
          <w:rFonts w:ascii="Arial" w:hAnsi="Arial" w:cs="Arial"/>
          <w:sz w:val="24"/>
          <w:szCs w:val="24"/>
        </w:rPr>
        <w:t>ontrols</w:t>
      </w:r>
      <w:r w:rsidRPr="00C17B58">
        <w:rPr>
          <w:rFonts w:ascii="Arial" w:hAnsi="Arial" w:cs="Arial"/>
          <w:sz w:val="24"/>
          <w:szCs w:val="24"/>
        </w:rPr>
        <w:t>  2 maps</w:t>
      </w:r>
    </w:p>
    <w:p w14:paraId="503C9D48" w14:textId="0EB6AAAB" w:rsidR="00A66D5B" w:rsidRPr="00C17B58" w:rsidRDefault="00A66D5B" w:rsidP="00A66D5B">
      <w:pPr>
        <w:rPr>
          <w:rFonts w:ascii="Arial" w:hAnsi="Arial" w:cs="Arial"/>
          <w:sz w:val="24"/>
          <w:szCs w:val="24"/>
        </w:rPr>
      </w:pPr>
      <w:r w:rsidRPr="00942FE8">
        <w:rPr>
          <w:rFonts w:ascii="Arial" w:hAnsi="Arial" w:cs="Arial"/>
          <w:b/>
          <w:bCs/>
          <w:sz w:val="24"/>
          <w:szCs w:val="24"/>
        </w:rPr>
        <w:t>Green</w:t>
      </w:r>
      <w:r w:rsidRPr="00C17B58">
        <w:rPr>
          <w:rFonts w:ascii="Arial" w:hAnsi="Arial" w:cs="Arial"/>
          <w:sz w:val="24"/>
          <w:szCs w:val="24"/>
        </w:rPr>
        <w:t xml:space="preserve"> - W55+,M65+   4.3km   65m   22</w:t>
      </w:r>
      <w:r w:rsidR="00BF10AD" w:rsidRPr="00C17B58">
        <w:rPr>
          <w:rFonts w:ascii="Arial" w:hAnsi="Arial" w:cs="Arial"/>
          <w:sz w:val="24"/>
          <w:szCs w:val="24"/>
        </w:rPr>
        <w:t xml:space="preserve"> </w:t>
      </w:r>
      <w:r w:rsidRPr="00C17B58">
        <w:rPr>
          <w:rFonts w:ascii="Arial" w:hAnsi="Arial" w:cs="Arial"/>
          <w:sz w:val="24"/>
          <w:szCs w:val="24"/>
        </w:rPr>
        <w:t>c</w:t>
      </w:r>
      <w:r w:rsidR="00BF10AD" w:rsidRPr="00C17B58">
        <w:rPr>
          <w:rFonts w:ascii="Arial" w:hAnsi="Arial" w:cs="Arial"/>
          <w:sz w:val="24"/>
          <w:szCs w:val="24"/>
        </w:rPr>
        <w:t>ontrols</w:t>
      </w:r>
    </w:p>
    <w:p w14:paraId="406AB623" w14:textId="289641B8" w:rsidR="00A66D5B" w:rsidRPr="00C17B58" w:rsidRDefault="00A66D5B" w:rsidP="00A66D5B">
      <w:pPr>
        <w:rPr>
          <w:rFonts w:ascii="Arial" w:hAnsi="Arial" w:cs="Arial"/>
          <w:sz w:val="24"/>
          <w:szCs w:val="24"/>
        </w:rPr>
      </w:pPr>
      <w:r w:rsidRPr="00942FE8">
        <w:rPr>
          <w:rFonts w:ascii="Arial" w:hAnsi="Arial" w:cs="Arial"/>
          <w:b/>
          <w:bCs/>
          <w:sz w:val="24"/>
          <w:szCs w:val="24"/>
        </w:rPr>
        <w:t>Short Gre</w:t>
      </w:r>
      <w:r w:rsidR="00BF10AD" w:rsidRPr="00942FE8">
        <w:rPr>
          <w:rFonts w:ascii="Arial" w:hAnsi="Arial" w:cs="Arial"/>
          <w:b/>
          <w:bCs/>
          <w:sz w:val="24"/>
          <w:szCs w:val="24"/>
        </w:rPr>
        <w:t>e</w:t>
      </w:r>
      <w:r w:rsidRPr="00942FE8">
        <w:rPr>
          <w:rFonts w:ascii="Arial" w:hAnsi="Arial" w:cs="Arial"/>
          <w:b/>
          <w:bCs/>
          <w:sz w:val="24"/>
          <w:szCs w:val="24"/>
        </w:rPr>
        <w:t>n</w:t>
      </w:r>
      <w:r w:rsidRPr="00C17B58">
        <w:rPr>
          <w:rFonts w:ascii="Arial" w:hAnsi="Arial" w:cs="Arial"/>
          <w:sz w:val="24"/>
          <w:szCs w:val="24"/>
        </w:rPr>
        <w:t xml:space="preserve"> - W65+, W75+, M75+  3.4km  45m  18</w:t>
      </w:r>
      <w:r w:rsidR="00BF10AD" w:rsidRPr="00C17B58">
        <w:rPr>
          <w:rFonts w:ascii="Arial" w:hAnsi="Arial" w:cs="Arial"/>
          <w:sz w:val="24"/>
          <w:szCs w:val="24"/>
        </w:rPr>
        <w:t xml:space="preserve"> controls</w:t>
      </w:r>
    </w:p>
    <w:p w14:paraId="58DA3488" w14:textId="7BF7212C" w:rsidR="00A66D5B" w:rsidRPr="00C17B58" w:rsidRDefault="00A66D5B" w:rsidP="00A66D5B">
      <w:pPr>
        <w:rPr>
          <w:rFonts w:ascii="Arial" w:hAnsi="Arial" w:cs="Arial"/>
          <w:sz w:val="24"/>
          <w:szCs w:val="24"/>
        </w:rPr>
      </w:pPr>
      <w:r w:rsidRPr="00942FE8">
        <w:rPr>
          <w:rFonts w:ascii="Arial" w:hAnsi="Arial" w:cs="Arial"/>
          <w:b/>
          <w:bCs/>
          <w:sz w:val="24"/>
          <w:szCs w:val="24"/>
        </w:rPr>
        <w:t>L</w:t>
      </w:r>
      <w:r w:rsidR="00BF10AD" w:rsidRPr="00942FE8">
        <w:rPr>
          <w:rFonts w:ascii="Arial" w:hAnsi="Arial" w:cs="Arial"/>
          <w:b/>
          <w:bCs/>
          <w:sz w:val="24"/>
          <w:szCs w:val="24"/>
        </w:rPr>
        <w:t xml:space="preserve">ight </w:t>
      </w:r>
      <w:r w:rsidRPr="00942FE8">
        <w:rPr>
          <w:rFonts w:ascii="Arial" w:hAnsi="Arial" w:cs="Arial"/>
          <w:b/>
          <w:bCs/>
          <w:sz w:val="24"/>
          <w:szCs w:val="24"/>
        </w:rPr>
        <w:t>G</w:t>
      </w:r>
      <w:r w:rsidR="00BF10AD" w:rsidRPr="00942FE8">
        <w:rPr>
          <w:rFonts w:ascii="Arial" w:hAnsi="Arial" w:cs="Arial"/>
          <w:b/>
          <w:bCs/>
          <w:sz w:val="24"/>
          <w:szCs w:val="24"/>
        </w:rPr>
        <w:t>reen</w:t>
      </w:r>
      <w:r w:rsidRPr="00C17B58">
        <w:rPr>
          <w:rFonts w:ascii="Arial" w:hAnsi="Arial" w:cs="Arial"/>
          <w:sz w:val="24"/>
          <w:szCs w:val="24"/>
        </w:rPr>
        <w:t xml:space="preserve"> - M/W16-   2.7km   25m   16</w:t>
      </w:r>
      <w:r w:rsidR="00BF10AD" w:rsidRPr="00C17B58">
        <w:rPr>
          <w:rFonts w:ascii="Arial" w:hAnsi="Arial" w:cs="Arial"/>
          <w:sz w:val="24"/>
          <w:szCs w:val="24"/>
        </w:rPr>
        <w:t xml:space="preserve"> controls</w:t>
      </w:r>
    </w:p>
    <w:p w14:paraId="461E1AC0" w14:textId="42C887D8" w:rsidR="00A66D5B" w:rsidRPr="00C17B58" w:rsidRDefault="00A66D5B" w:rsidP="00A66D5B">
      <w:pPr>
        <w:rPr>
          <w:rFonts w:ascii="Arial" w:hAnsi="Arial" w:cs="Arial"/>
          <w:sz w:val="24"/>
          <w:szCs w:val="24"/>
        </w:rPr>
      </w:pPr>
      <w:r w:rsidRPr="00942FE8">
        <w:rPr>
          <w:rFonts w:ascii="Arial" w:hAnsi="Arial" w:cs="Arial"/>
          <w:b/>
          <w:bCs/>
          <w:sz w:val="24"/>
          <w:szCs w:val="24"/>
        </w:rPr>
        <w:t>Yellow</w:t>
      </w:r>
      <w:r w:rsidRPr="00C17B58">
        <w:rPr>
          <w:rFonts w:ascii="Arial" w:hAnsi="Arial" w:cs="Arial"/>
          <w:sz w:val="24"/>
          <w:szCs w:val="24"/>
        </w:rPr>
        <w:t xml:space="preserve"> - M/W12-   1.4km   10m   15</w:t>
      </w:r>
      <w:r w:rsidR="00BF10AD" w:rsidRPr="00C17B58">
        <w:rPr>
          <w:rFonts w:ascii="Arial" w:hAnsi="Arial" w:cs="Arial"/>
          <w:sz w:val="24"/>
          <w:szCs w:val="24"/>
        </w:rPr>
        <w:t xml:space="preserve"> </w:t>
      </w:r>
      <w:r w:rsidRPr="00C17B58">
        <w:rPr>
          <w:rFonts w:ascii="Arial" w:hAnsi="Arial" w:cs="Arial"/>
          <w:sz w:val="24"/>
          <w:szCs w:val="24"/>
        </w:rPr>
        <w:t>c</w:t>
      </w:r>
      <w:r w:rsidR="00BF10AD" w:rsidRPr="00C17B58">
        <w:rPr>
          <w:rFonts w:ascii="Arial" w:hAnsi="Arial" w:cs="Arial"/>
          <w:sz w:val="24"/>
          <w:szCs w:val="24"/>
        </w:rPr>
        <w:t>ontrols</w:t>
      </w:r>
    </w:p>
    <w:p w14:paraId="0282FA26" w14:textId="678261E2"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You may enter any course although to be competitive in the YHOA urban league you need to enter the courses shown above. Juniors aged 15 and under on the day will only be allowed by British Orienteering on Yellow or Light Green Courses for safety reasons. Newcomers can run in pairs and parents can run with children.</w:t>
      </w:r>
    </w:p>
    <w:p w14:paraId="219DDFD0" w14:textId="51A8C34A" w:rsidR="00BF10AD" w:rsidRPr="00C17B58" w:rsidRDefault="00BF10AD" w:rsidP="00BF10AD">
      <w:pPr>
        <w:spacing w:before="120" w:after="96" w:line="240" w:lineRule="auto"/>
        <w:rPr>
          <w:rFonts w:ascii="Arial" w:eastAsia="Times New Roman" w:hAnsi="Arial" w:cs="Arial"/>
          <w:sz w:val="24"/>
          <w:szCs w:val="24"/>
          <w:lang w:eastAsia="en-GB"/>
        </w:rPr>
      </w:pPr>
      <w:r w:rsidRPr="00C17B58">
        <w:rPr>
          <w:rFonts w:ascii="Arial" w:hAnsi="Arial" w:cs="Arial"/>
          <w:sz w:val="24"/>
          <w:szCs w:val="24"/>
        </w:rPr>
        <w:t>The Yellow course goes alongside some quiet estate roads and on some quiet cul-de-sacs.  The Light Green course also goes alongside, and twice crosses, roads with a 20mph speed restriction</w:t>
      </w:r>
      <w:r w:rsidR="00C17B58" w:rsidRPr="00C17B58">
        <w:rPr>
          <w:rFonts w:ascii="Arial" w:hAnsi="Arial" w:cs="Arial"/>
          <w:sz w:val="24"/>
          <w:szCs w:val="24"/>
        </w:rPr>
        <w:t>.</w:t>
      </w:r>
      <w:r w:rsidR="00C17B58">
        <w:rPr>
          <w:rFonts w:ascii="Arial" w:hAnsi="Arial" w:cs="Arial"/>
          <w:sz w:val="24"/>
          <w:szCs w:val="24"/>
        </w:rPr>
        <w:t xml:space="preserve"> Parents should warn children to take </w:t>
      </w:r>
      <w:r w:rsidR="00913828">
        <w:rPr>
          <w:rFonts w:ascii="Arial" w:hAnsi="Arial" w:cs="Arial"/>
          <w:sz w:val="24"/>
          <w:szCs w:val="24"/>
        </w:rPr>
        <w:t xml:space="preserve">great </w:t>
      </w:r>
      <w:r w:rsidR="00C17B58">
        <w:rPr>
          <w:rFonts w:ascii="Arial" w:hAnsi="Arial" w:cs="Arial"/>
          <w:sz w:val="24"/>
          <w:szCs w:val="24"/>
        </w:rPr>
        <w:t>care on these roads.</w:t>
      </w:r>
    </w:p>
    <w:p w14:paraId="0FF207FA" w14:textId="77777777" w:rsidR="00BF10AD" w:rsidRPr="00C17B58" w:rsidRDefault="00BF10AD" w:rsidP="00A66D5B">
      <w:pPr>
        <w:spacing w:before="120" w:after="96" w:line="240" w:lineRule="auto"/>
        <w:rPr>
          <w:rFonts w:ascii="Arial" w:eastAsia="Times New Roman" w:hAnsi="Arial" w:cs="Arial"/>
          <w:sz w:val="24"/>
          <w:szCs w:val="24"/>
          <w:lang w:eastAsia="en-GB"/>
        </w:rPr>
      </w:pPr>
    </w:p>
    <w:p w14:paraId="37449725" w14:textId="77777777" w:rsidR="00913828" w:rsidRDefault="00913828" w:rsidP="00A66D5B">
      <w:pPr>
        <w:spacing w:before="168" w:after="34" w:line="336" w:lineRule="atLeast"/>
        <w:outlineLvl w:val="2"/>
        <w:rPr>
          <w:rFonts w:ascii="Arial" w:eastAsia="Times New Roman" w:hAnsi="Arial" w:cs="Arial"/>
          <w:sz w:val="34"/>
          <w:szCs w:val="34"/>
          <w:lang w:eastAsia="en-GB"/>
        </w:rPr>
      </w:pPr>
    </w:p>
    <w:p w14:paraId="646B3546" w14:textId="5ED89E7A" w:rsidR="00A66D5B" w:rsidRPr="00942FE8" w:rsidRDefault="00A66D5B" w:rsidP="00A66D5B">
      <w:pPr>
        <w:spacing w:before="168" w:after="34" w:line="336" w:lineRule="atLeast"/>
        <w:outlineLvl w:val="2"/>
        <w:rPr>
          <w:rFonts w:ascii="Arial" w:eastAsia="Times New Roman" w:hAnsi="Arial" w:cs="Arial"/>
          <w:b/>
          <w:bCs/>
          <w:sz w:val="34"/>
          <w:szCs w:val="34"/>
          <w:lang w:eastAsia="en-GB"/>
        </w:rPr>
      </w:pPr>
      <w:r w:rsidRPr="00942FE8">
        <w:rPr>
          <w:rFonts w:ascii="Arial" w:eastAsia="Times New Roman" w:hAnsi="Arial" w:cs="Arial"/>
          <w:b/>
          <w:bCs/>
          <w:sz w:val="34"/>
          <w:szCs w:val="34"/>
          <w:lang w:eastAsia="en-GB"/>
        </w:rPr>
        <w:lastRenderedPageBreak/>
        <w:t>Terrain Description</w:t>
      </w:r>
    </w:p>
    <w:p w14:paraId="7FE7AF7E" w14:textId="747EAD93" w:rsidR="00A66D5B" w:rsidRPr="00C17B58" w:rsidRDefault="00A66D5B" w:rsidP="00A66D5B">
      <w:pPr>
        <w:spacing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An Urban event, but with extensive areas of parkland and rougher and hillier open and wooded terrain.</w:t>
      </w:r>
      <w:r w:rsidR="00C17B58" w:rsidRPr="00C17B58">
        <w:rPr>
          <w:rFonts w:ascii="Arial" w:eastAsia="Times New Roman" w:hAnsi="Arial" w:cs="Arial"/>
          <w:sz w:val="24"/>
          <w:szCs w:val="24"/>
          <w:lang w:eastAsia="en-GB"/>
        </w:rPr>
        <w:t xml:space="preserve">  The park is a popular local amenity for dog walking and children’s play so please show consideration to local residents throughout the park and surrounding area.</w:t>
      </w:r>
      <w:r w:rsidR="00AD1AB8">
        <w:rPr>
          <w:rFonts w:ascii="Arial" w:eastAsia="Times New Roman" w:hAnsi="Arial" w:cs="Arial"/>
          <w:sz w:val="24"/>
          <w:szCs w:val="24"/>
          <w:lang w:eastAsia="en-GB"/>
        </w:rPr>
        <w:t xml:space="preserve">  There are some steep slopes and steps which will </w:t>
      </w:r>
      <w:r w:rsidR="002C2EC1">
        <w:rPr>
          <w:rFonts w:ascii="Arial" w:eastAsia="Times New Roman" w:hAnsi="Arial" w:cs="Arial"/>
          <w:sz w:val="24"/>
          <w:szCs w:val="24"/>
          <w:lang w:eastAsia="en-GB"/>
        </w:rPr>
        <w:t xml:space="preserve">require extra care if wet.  All other hard surfaces will </w:t>
      </w:r>
      <w:r w:rsidR="00AD1AB8">
        <w:rPr>
          <w:rFonts w:ascii="Arial" w:eastAsia="Times New Roman" w:hAnsi="Arial" w:cs="Arial"/>
          <w:sz w:val="24"/>
          <w:szCs w:val="24"/>
          <w:lang w:eastAsia="en-GB"/>
        </w:rPr>
        <w:t>be slippery if wet</w:t>
      </w:r>
      <w:r w:rsidR="002C2EC1">
        <w:rPr>
          <w:rFonts w:ascii="Arial" w:eastAsia="Times New Roman" w:hAnsi="Arial" w:cs="Arial"/>
          <w:sz w:val="24"/>
          <w:szCs w:val="24"/>
          <w:lang w:eastAsia="en-GB"/>
        </w:rPr>
        <w:t>. Competitors are warned to take care.</w:t>
      </w:r>
    </w:p>
    <w:p w14:paraId="09D29E0A" w14:textId="5258D821" w:rsidR="00787B86" w:rsidRPr="00942FE8" w:rsidRDefault="00BF10AD" w:rsidP="00A66D5B">
      <w:pPr>
        <w:spacing w:after="96" w:line="240" w:lineRule="auto"/>
        <w:rPr>
          <w:rFonts w:ascii="Arial" w:eastAsia="Times New Roman" w:hAnsi="Arial" w:cs="Arial"/>
          <w:b/>
          <w:bCs/>
          <w:sz w:val="24"/>
          <w:szCs w:val="24"/>
          <w:lang w:eastAsia="en-GB"/>
        </w:rPr>
      </w:pPr>
      <w:r w:rsidRPr="00942FE8">
        <w:rPr>
          <w:rFonts w:ascii="Arial" w:eastAsia="Times New Roman" w:hAnsi="Arial" w:cs="Arial"/>
          <w:b/>
          <w:bCs/>
          <w:sz w:val="32"/>
          <w:szCs w:val="32"/>
          <w:lang w:eastAsia="en-GB"/>
        </w:rPr>
        <w:t xml:space="preserve">Map </w:t>
      </w:r>
      <w:r w:rsidRPr="00942FE8">
        <w:rPr>
          <w:rFonts w:ascii="Arial" w:eastAsia="Times New Roman" w:hAnsi="Arial" w:cs="Arial"/>
          <w:b/>
          <w:bCs/>
          <w:sz w:val="24"/>
          <w:szCs w:val="24"/>
          <w:lang w:eastAsia="en-GB"/>
        </w:rPr>
        <w:t xml:space="preserve"> </w:t>
      </w:r>
    </w:p>
    <w:p w14:paraId="67AFDBF7" w14:textId="134CFD57" w:rsidR="00BF10AD" w:rsidRPr="00C17B58" w:rsidRDefault="00BF10AD" w:rsidP="00A66D5B">
      <w:pPr>
        <w:spacing w:after="96" w:line="240" w:lineRule="auto"/>
        <w:rPr>
          <w:rFonts w:ascii="Arial" w:hAnsi="Arial" w:cs="Arial"/>
          <w:sz w:val="24"/>
          <w:szCs w:val="24"/>
        </w:rPr>
      </w:pPr>
      <w:r w:rsidRPr="00C17B58">
        <w:rPr>
          <w:rFonts w:ascii="Arial" w:eastAsia="Times New Roman" w:hAnsi="Arial" w:cs="Arial"/>
          <w:sz w:val="24"/>
          <w:szCs w:val="24"/>
          <w:lang w:eastAsia="en-GB"/>
        </w:rPr>
        <w:t>Scale 1:5000</w:t>
      </w:r>
      <w:r w:rsidR="00276D8A" w:rsidRPr="00C17B58">
        <w:rPr>
          <w:rFonts w:ascii="Arial" w:eastAsia="Times New Roman" w:hAnsi="Arial" w:cs="Arial"/>
          <w:sz w:val="24"/>
          <w:szCs w:val="24"/>
          <w:lang w:eastAsia="en-GB"/>
        </w:rPr>
        <w:t xml:space="preserve"> </w:t>
      </w:r>
      <w:r w:rsidR="00276D8A" w:rsidRPr="00C17B58">
        <w:rPr>
          <w:rFonts w:ascii="Arial" w:hAnsi="Arial" w:cs="Arial"/>
          <w:sz w:val="24"/>
          <w:szCs w:val="24"/>
        </w:rPr>
        <w:t>for all courses except Yellow which is 1:4000</w:t>
      </w:r>
    </w:p>
    <w:p w14:paraId="5C0D9338" w14:textId="77777777" w:rsidR="008D2AD1" w:rsidRDefault="008D2AD1" w:rsidP="008D2AD1">
      <w:pPr>
        <w:spacing w:after="96" w:line="240" w:lineRule="auto"/>
        <w:rPr>
          <w:rFonts w:ascii="Arial" w:hAnsi="Arial" w:cs="Arial"/>
          <w:sz w:val="24"/>
          <w:szCs w:val="24"/>
        </w:rPr>
      </w:pPr>
      <w:r>
        <w:rPr>
          <w:rFonts w:ascii="Arial" w:hAnsi="Arial" w:cs="Arial"/>
          <w:sz w:val="24"/>
          <w:szCs w:val="24"/>
        </w:rPr>
        <w:t>Yellow map size is A5, all others A3</w:t>
      </w:r>
    </w:p>
    <w:p w14:paraId="058E662D" w14:textId="0FD5A8A2" w:rsidR="008D2AD1" w:rsidRDefault="008D2AD1" w:rsidP="008D2AD1">
      <w:pPr>
        <w:spacing w:after="96" w:line="240" w:lineRule="auto"/>
        <w:rPr>
          <w:rFonts w:ascii="Arial" w:hAnsi="Arial" w:cs="Arial"/>
          <w:sz w:val="24"/>
          <w:szCs w:val="24"/>
        </w:rPr>
      </w:pPr>
      <w:r>
        <w:rPr>
          <w:rFonts w:ascii="Arial" w:hAnsi="Arial" w:cs="Arial"/>
          <w:sz w:val="24"/>
          <w:szCs w:val="24"/>
        </w:rPr>
        <w:t>The Black, Brown and Blue courses are on two maps printed back to back</w:t>
      </w:r>
    </w:p>
    <w:p w14:paraId="232E4911" w14:textId="7F8D07F4" w:rsidR="00787B86" w:rsidRPr="00C17B58" w:rsidRDefault="00117BCF" w:rsidP="00A66D5B">
      <w:pPr>
        <w:spacing w:after="96" w:line="240" w:lineRule="auto"/>
        <w:rPr>
          <w:rFonts w:ascii="Arial" w:eastAsia="Times New Roman" w:hAnsi="Arial" w:cs="Arial"/>
          <w:sz w:val="24"/>
          <w:szCs w:val="24"/>
          <w:lang w:eastAsia="en-GB"/>
        </w:rPr>
      </w:pPr>
      <w:bookmarkStart w:id="0" w:name="_GoBack"/>
      <w:bookmarkEnd w:id="0"/>
      <w:r w:rsidRPr="00C17B58">
        <w:rPr>
          <w:rFonts w:ascii="Arial" w:eastAsia="Times New Roman" w:hAnsi="Arial" w:cs="Arial"/>
          <w:b/>
          <w:bCs/>
          <w:sz w:val="32"/>
          <w:szCs w:val="32"/>
          <w:lang w:eastAsia="en-GB"/>
        </w:rPr>
        <w:t>SI controls</w:t>
      </w:r>
      <w:r w:rsidRPr="00C17B58">
        <w:rPr>
          <w:rFonts w:ascii="Arial" w:eastAsia="Times New Roman" w:hAnsi="Arial" w:cs="Arial"/>
          <w:sz w:val="24"/>
          <w:szCs w:val="24"/>
          <w:lang w:eastAsia="en-GB"/>
        </w:rPr>
        <w:t xml:space="preserve"> will be SIAC enabled, but competitors Must punch the Start and Finish controls</w:t>
      </w:r>
    </w:p>
    <w:p w14:paraId="5998A715" w14:textId="16D90674" w:rsidR="00787B86" w:rsidRPr="00C17B58" w:rsidRDefault="00D24473" w:rsidP="00787B86">
      <w:pPr>
        <w:rPr>
          <w:rFonts w:ascii="Arial" w:hAnsi="Arial" w:cs="Arial"/>
          <w:sz w:val="24"/>
          <w:szCs w:val="24"/>
        </w:rPr>
      </w:pPr>
      <w:r w:rsidRPr="00C17B58">
        <w:rPr>
          <w:rFonts w:ascii="Arial" w:eastAsia="Times New Roman" w:hAnsi="Arial" w:cs="Arial"/>
          <w:b/>
          <w:bCs/>
          <w:sz w:val="32"/>
          <w:szCs w:val="32"/>
          <w:lang w:eastAsia="en-GB"/>
        </w:rPr>
        <w:t>Start</w:t>
      </w:r>
      <w:r w:rsidRPr="00C17B58">
        <w:rPr>
          <w:rFonts w:ascii="Arial" w:eastAsia="Times New Roman" w:hAnsi="Arial" w:cs="Arial"/>
          <w:sz w:val="24"/>
          <w:szCs w:val="24"/>
          <w:lang w:eastAsia="en-GB"/>
        </w:rPr>
        <w:t xml:space="preserve">  In Roberts Park, 5 minutes walk</w:t>
      </w:r>
      <w:r w:rsidR="00913828">
        <w:rPr>
          <w:rFonts w:ascii="Arial" w:eastAsia="Times New Roman" w:hAnsi="Arial" w:cs="Arial"/>
          <w:sz w:val="24"/>
          <w:szCs w:val="24"/>
          <w:lang w:eastAsia="en-GB"/>
        </w:rPr>
        <w:t xml:space="preserve"> from assembly</w:t>
      </w:r>
      <w:r w:rsidRPr="00C17B58">
        <w:rPr>
          <w:rFonts w:ascii="Arial" w:eastAsia="Times New Roman" w:hAnsi="Arial" w:cs="Arial"/>
          <w:sz w:val="24"/>
          <w:szCs w:val="24"/>
          <w:lang w:eastAsia="en-GB"/>
        </w:rPr>
        <w:t>.  Follow taped route from assembly and use the pedestrian crossing opposite the park gate</w:t>
      </w:r>
      <w:r w:rsidR="00787B86" w:rsidRPr="00C17B58">
        <w:rPr>
          <w:rFonts w:ascii="Arial" w:eastAsia="Times New Roman" w:hAnsi="Arial" w:cs="Arial"/>
          <w:sz w:val="24"/>
          <w:szCs w:val="24"/>
          <w:lang w:eastAsia="en-GB"/>
        </w:rPr>
        <w:t>.</w:t>
      </w:r>
      <w:r w:rsidR="00787B86" w:rsidRPr="00C17B58">
        <w:rPr>
          <w:rFonts w:ascii="Arial" w:hAnsi="Arial" w:cs="Arial"/>
          <w:sz w:val="24"/>
          <w:szCs w:val="24"/>
        </w:rPr>
        <w:t xml:space="preserve">  The entrance to the North of Roberts Park where competitors will be entering from Assembly might be used by competitors leaving on their courses so please be careful/ give priority to those leaving.</w:t>
      </w:r>
    </w:p>
    <w:p w14:paraId="4F1BF6E1" w14:textId="77777777" w:rsidR="006B33BA" w:rsidRPr="00C17B58" w:rsidRDefault="00D24473" w:rsidP="00A66D5B">
      <w:pPr>
        <w:spacing w:after="96" w:line="240" w:lineRule="auto"/>
        <w:rPr>
          <w:rFonts w:ascii="Arial" w:eastAsia="Times New Roman" w:hAnsi="Arial" w:cs="Arial"/>
          <w:b/>
          <w:bCs/>
          <w:sz w:val="24"/>
          <w:szCs w:val="24"/>
          <w:lang w:eastAsia="en-GB"/>
        </w:rPr>
      </w:pPr>
      <w:r w:rsidRPr="00C17B58">
        <w:rPr>
          <w:rFonts w:ascii="Arial" w:eastAsia="Times New Roman" w:hAnsi="Arial" w:cs="Arial"/>
          <w:b/>
          <w:bCs/>
          <w:sz w:val="32"/>
          <w:szCs w:val="32"/>
          <w:lang w:eastAsia="en-GB"/>
        </w:rPr>
        <w:t>Finish</w:t>
      </w:r>
      <w:r w:rsidRPr="00C17B58">
        <w:rPr>
          <w:rFonts w:ascii="Arial" w:eastAsia="Times New Roman" w:hAnsi="Arial" w:cs="Arial"/>
          <w:b/>
          <w:bCs/>
          <w:sz w:val="24"/>
          <w:szCs w:val="24"/>
          <w:lang w:eastAsia="en-GB"/>
        </w:rPr>
        <w:t xml:space="preserve"> </w:t>
      </w:r>
      <w:r w:rsidRPr="00C17B58">
        <w:rPr>
          <w:rFonts w:ascii="Arial" w:eastAsia="Times New Roman" w:hAnsi="Arial" w:cs="Arial"/>
          <w:sz w:val="24"/>
          <w:szCs w:val="24"/>
          <w:lang w:eastAsia="en-GB"/>
        </w:rPr>
        <w:t xml:space="preserve"> In Roberts Park.  Return to assembly by the taped route from the park gate.  </w:t>
      </w:r>
      <w:r w:rsidRPr="00C17B58">
        <w:rPr>
          <w:rFonts w:ascii="Arial" w:eastAsia="Times New Roman" w:hAnsi="Arial" w:cs="Arial"/>
          <w:b/>
          <w:bCs/>
          <w:sz w:val="24"/>
          <w:szCs w:val="24"/>
          <w:lang w:eastAsia="en-GB"/>
        </w:rPr>
        <w:t>DO NOT FORGET TO DOWNLOAD</w:t>
      </w:r>
      <w:r w:rsidR="006B33BA" w:rsidRPr="00C17B58">
        <w:rPr>
          <w:rFonts w:ascii="Arial" w:eastAsia="Times New Roman" w:hAnsi="Arial" w:cs="Arial"/>
          <w:b/>
          <w:bCs/>
          <w:sz w:val="24"/>
          <w:szCs w:val="24"/>
          <w:lang w:eastAsia="en-GB"/>
        </w:rPr>
        <w:t xml:space="preserve">.  </w:t>
      </w:r>
    </w:p>
    <w:p w14:paraId="2E0AB2DD" w14:textId="4AE85BF1" w:rsidR="00D24473" w:rsidRPr="00C17B58" w:rsidRDefault="006B33BA" w:rsidP="00A66D5B">
      <w:pPr>
        <w:spacing w:after="96" w:line="240" w:lineRule="auto"/>
        <w:rPr>
          <w:rFonts w:ascii="Arial" w:eastAsia="Times New Roman" w:hAnsi="Arial" w:cs="Arial"/>
          <w:sz w:val="24"/>
          <w:szCs w:val="24"/>
          <w:lang w:eastAsia="en-GB"/>
        </w:rPr>
      </w:pPr>
      <w:r w:rsidRPr="00C17B58">
        <w:rPr>
          <w:rFonts w:ascii="Arial" w:eastAsia="Times New Roman" w:hAnsi="Arial" w:cs="Arial"/>
          <w:b/>
          <w:bCs/>
          <w:sz w:val="32"/>
          <w:szCs w:val="32"/>
          <w:lang w:eastAsia="en-GB"/>
        </w:rPr>
        <w:t>Water</w:t>
      </w:r>
      <w:r w:rsidRPr="00C17B58">
        <w:rPr>
          <w:rFonts w:ascii="Arial" w:eastAsia="Times New Roman" w:hAnsi="Arial" w:cs="Arial"/>
          <w:sz w:val="24"/>
          <w:szCs w:val="24"/>
          <w:lang w:eastAsia="en-GB"/>
        </w:rPr>
        <w:t xml:space="preserve"> will not be provided at the event so please bring your own.</w:t>
      </w:r>
    </w:p>
    <w:p w14:paraId="764478A5" w14:textId="2263F452" w:rsidR="00A66D5B" w:rsidRPr="00942FE8" w:rsidRDefault="00A66D5B" w:rsidP="00EA11EC">
      <w:pPr>
        <w:spacing w:after="96" w:line="240" w:lineRule="auto"/>
        <w:rPr>
          <w:rFonts w:ascii="Arial" w:eastAsia="Times New Roman" w:hAnsi="Arial" w:cs="Arial"/>
          <w:b/>
          <w:bCs/>
          <w:sz w:val="32"/>
          <w:szCs w:val="32"/>
          <w:lang w:eastAsia="en-GB"/>
        </w:rPr>
      </w:pPr>
      <w:r w:rsidRPr="00942FE8">
        <w:rPr>
          <w:rFonts w:ascii="Arial" w:eastAsia="Times New Roman" w:hAnsi="Arial" w:cs="Arial"/>
          <w:b/>
          <w:bCs/>
          <w:sz w:val="32"/>
          <w:szCs w:val="32"/>
          <w:lang w:eastAsia="en-GB"/>
        </w:rPr>
        <w:t>Dog restrictions</w:t>
      </w:r>
    </w:p>
    <w:p w14:paraId="3BD54628" w14:textId="77777777" w:rsidR="00A66D5B" w:rsidRPr="00C17B58" w:rsidRDefault="00A66D5B" w:rsidP="00A66D5B">
      <w:pPr>
        <w:spacing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Dogs only under tight control please.</w:t>
      </w:r>
    </w:p>
    <w:p w14:paraId="7FF13BE0" w14:textId="77777777" w:rsidR="00A66D5B" w:rsidRPr="00942FE8" w:rsidRDefault="00A66D5B" w:rsidP="00A66D5B">
      <w:pPr>
        <w:spacing w:before="168" w:after="34" w:line="336" w:lineRule="atLeast"/>
        <w:outlineLvl w:val="2"/>
        <w:rPr>
          <w:rFonts w:ascii="Arial" w:eastAsia="Times New Roman" w:hAnsi="Arial" w:cs="Arial"/>
          <w:b/>
          <w:bCs/>
          <w:sz w:val="32"/>
          <w:szCs w:val="32"/>
          <w:lang w:eastAsia="en-GB"/>
        </w:rPr>
      </w:pPr>
      <w:r w:rsidRPr="00942FE8">
        <w:rPr>
          <w:rFonts w:ascii="Arial" w:eastAsia="Times New Roman" w:hAnsi="Arial" w:cs="Arial"/>
          <w:b/>
          <w:bCs/>
          <w:sz w:val="32"/>
          <w:szCs w:val="32"/>
          <w:lang w:eastAsia="en-GB"/>
        </w:rPr>
        <w:t>Contacts / Officials</w:t>
      </w:r>
    </w:p>
    <w:p w14:paraId="64930E4A" w14:textId="0FDED771" w:rsidR="00A66D5B" w:rsidRPr="00C17B58" w:rsidRDefault="00A66D5B" w:rsidP="00A66D5B">
      <w:pPr>
        <w:spacing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Organisers:</w:t>
      </w:r>
      <w:r w:rsidRPr="00C17B58">
        <w:rPr>
          <w:rFonts w:ascii="Arial" w:eastAsia="Times New Roman" w:hAnsi="Arial" w:cs="Arial"/>
          <w:sz w:val="24"/>
          <w:szCs w:val="24"/>
          <w:lang w:eastAsia="en-GB"/>
        </w:rPr>
        <w:t xml:space="preserve"> Judith Powell </w:t>
      </w:r>
      <w:hyperlink r:id="rId4" w:history="1">
        <w:r w:rsidR="00E90F36" w:rsidRPr="00C17B58">
          <w:rPr>
            <w:rStyle w:val="Hyperlink"/>
            <w:rFonts w:ascii="Arial" w:eastAsia="Times New Roman" w:hAnsi="Arial" w:cs="Arial"/>
            <w:color w:val="auto"/>
            <w:sz w:val="24"/>
            <w:szCs w:val="24"/>
            <w:lang w:eastAsia="en-GB"/>
          </w:rPr>
          <w:t>Judith-powell@outlook.com</w:t>
        </w:r>
      </w:hyperlink>
      <w:r w:rsidR="00E90F36" w:rsidRPr="00C17B58">
        <w:rPr>
          <w:rFonts w:ascii="Arial" w:eastAsia="Times New Roman" w:hAnsi="Arial" w:cs="Arial"/>
          <w:sz w:val="24"/>
          <w:szCs w:val="24"/>
          <w:lang w:eastAsia="en-GB"/>
        </w:rPr>
        <w:t xml:space="preserve">  Tel 01943 461100</w:t>
      </w:r>
    </w:p>
    <w:p w14:paraId="789807EB" w14:textId="77777777"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Planner:</w:t>
      </w:r>
      <w:r w:rsidRPr="00C17B58">
        <w:rPr>
          <w:rFonts w:ascii="Arial" w:eastAsia="Times New Roman" w:hAnsi="Arial" w:cs="Arial"/>
          <w:sz w:val="24"/>
          <w:szCs w:val="24"/>
          <w:lang w:eastAsia="en-GB"/>
        </w:rPr>
        <w:t xml:space="preserve"> Jack Cooper </w:t>
      </w:r>
    </w:p>
    <w:p w14:paraId="7B74B6CE" w14:textId="77777777"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Controller:</w:t>
      </w:r>
      <w:r w:rsidRPr="00C17B58">
        <w:rPr>
          <w:rFonts w:ascii="Arial" w:eastAsia="Times New Roman" w:hAnsi="Arial" w:cs="Arial"/>
          <w:sz w:val="24"/>
          <w:szCs w:val="24"/>
          <w:lang w:eastAsia="en-GB"/>
        </w:rPr>
        <w:t xml:space="preserve"> Peter Jones </w:t>
      </w:r>
    </w:p>
    <w:p w14:paraId="47960787" w14:textId="77777777" w:rsidR="00A66D5B" w:rsidRPr="00942FE8" w:rsidRDefault="00A66D5B" w:rsidP="00A66D5B">
      <w:pPr>
        <w:spacing w:before="115" w:after="77" w:line="384" w:lineRule="atLeast"/>
        <w:outlineLvl w:val="1"/>
        <w:rPr>
          <w:rFonts w:ascii="Arial" w:eastAsia="Times New Roman" w:hAnsi="Arial" w:cs="Arial"/>
          <w:b/>
          <w:bCs/>
          <w:sz w:val="36"/>
          <w:szCs w:val="36"/>
          <w:lang w:eastAsia="en-GB"/>
        </w:rPr>
      </w:pPr>
      <w:r w:rsidRPr="00942FE8">
        <w:rPr>
          <w:rFonts w:ascii="Arial" w:eastAsia="Times New Roman" w:hAnsi="Arial" w:cs="Arial"/>
          <w:b/>
          <w:bCs/>
          <w:sz w:val="36"/>
          <w:szCs w:val="36"/>
          <w:lang w:eastAsia="en-GB"/>
        </w:rPr>
        <w:t>Important Information</w:t>
      </w:r>
    </w:p>
    <w:p w14:paraId="61ABA846" w14:textId="77777777"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Safety and Risk:</w:t>
      </w:r>
      <w:r w:rsidRPr="00C17B58">
        <w:rPr>
          <w:rFonts w:ascii="Arial" w:eastAsia="Times New Roman" w:hAnsi="Arial" w:cs="Arial"/>
          <w:sz w:val="24"/>
          <w:szCs w:val="24"/>
          <w:lang w:eastAsia="en-GB"/>
        </w:rPr>
        <w:t xml:space="preserve"> A comprehensive risk assessment will have been carried out by the organiser, but participants take part at their own risk and are responsible for their own safety during the event.</w:t>
      </w:r>
    </w:p>
    <w:p w14:paraId="1163644B" w14:textId="77777777"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Insurance:</w:t>
      </w:r>
      <w:r w:rsidRPr="00C17B58">
        <w:rPr>
          <w:rFonts w:ascii="Arial" w:eastAsia="Times New Roman" w:hAnsi="Arial" w:cs="Arial"/>
          <w:sz w:val="24"/>
          <w:szCs w:val="24"/>
          <w:lang w:eastAsia="en-GB"/>
        </w:rPr>
        <w:t xml:space="preserve"> Please note that if you have competed in three orienteering events registered with British Orienteering and not joined an orienteering club which is a member of British Orienteering then you are not covered by our public liability insurance</w:t>
      </w:r>
    </w:p>
    <w:p w14:paraId="2D0B4313" w14:textId="578347BB"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b/>
          <w:bCs/>
          <w:sz w:val="24"/>
          <w:szCs w:val="24"/>
          <w:lang w:eastAsia="en-GB"/>
        </w:rPr>
        <w:t>Privacy:</w:t>
      </w:r>
      <w:r w:rsidRPr="00C17B58">
        <w:rPr>
          <w:rFonts w:ascii="Arial" w:eastAsia="Times New Roman" w:hAnsi="Arial" w:cs="Arial"/>
          <w:sz w:val="24"/>
          <w:szCs w:val="24"/>
          <w:lang w:eastAsia="en-GB"/>
        </w:rPr>
        <w:t xml:space="preserve"> when entering our events your name may appear in the results section of </w:t>
      </w:r>
      <w:r w:rsidR="00EA11EC" w:rsidRPr="00C17B58">
        <w:rPr>
          <w:rFonts w:ascii="Arial" w:eastAsia="Times New Roman" w:hAnsi="Arial" w:cs="Arial"/>
          <w:sz w:val="24"/>
          <w:szCs w:val="24"/>
          <w:lang w:eastAsia="en-GB"/>
        </w:rPr>
        <w:t xml:space="preserve">Aire </w:t>
      </w:r>
      <w:r w:rsidRPr="00C17B58">
        <w:rPr>
          <w:rFonts w:ascii="Arial" w:eastAsia="Times New Roman" w:hAnsi="Arial" w:cs="Arial"/>
          <w:sz w:val="24"/>
          <w:szCs w:val="24"/>
          <w:lang w:eastAsia="en-GB"/>
        </w:rPr>
        <w:t xml:space="preserve">website </w:t>
      </w:r>
      <w:hyperlink r:id="rId5" w:history="1">
        <w:r w:rsidR="00EA11EC" w:rsidRPr="00C17B58">
          <w:rPr>
            <w:rStyle w:val="Hyperlink"/>
            <w:rFonts w:ascii="Arial" w:eastAsia="Times New Roman" w:hAnsi="Arial" w:cs="Arial"/>
            <w:color w:val="auto"/>
            <w:sz w:val="24"/>
            <w:szCs w:val="24"/>
            <w:lang w:eastAsia="en-GB"/>
          </w:rPr>
          <w:t>www.aire.org.uk</w:t>
        </w:r>
      </w:hyperlink>
      <w:r w:rsidR="00EA11EC" w:rsidRPr="00C17B58">
        <w:rPr>
          <w:rFonts w:ascii="Arial" w:eastAsia="Times New Roman" w:hAnsi="Arial" w:cs="Arial"/>
          <w:sz w:val="24"/>
          <w:szCs w:val="24"/>
          <w:lang w:eastAsia="en-GB"/>
        </w:rPr>
        <w:t xml:space="preserve"> </w:t>
      </w:r>
      <w:r w:rsidRPr="00C17B58">
        <w:rPr>
          <w:rFonts w:ascii="Arial" w:eastAsia="Times New Roman" w:hAnsi="Arial" w:cs="Arial"/>
          <w:sz w:val="24"/>
          <w:szCs w:val="24"/>
          <w:lang w:eastAsia="en-GB"/>
        </w:rPr>
        <w:t xml:space="preserve">or in newspaper reports. Read our </w:t>
      </w:r>
      <w:hyperlink r:id="rId6" w:history="1">
        <w:r w:rsidRPr="00C17B58">
          <w:rPr>
            <w:rFonts w:ascii="Arial" w:eastAsia="Times New Roman" w:hAnsi="Arial" w:cs="Arial"/>
            <w:sz w:val="24"/>
            <w:szCs w:val="24"/>
            <w:u w:val="single"/>
            <w:lang w:eastAsia="en-GB"/>
          </w:rPr>
          <w:t>data protection</w:t>
        </w:r>
      </w:hyperlink>
      <w:r w:rsidRPr="00C17B58">
        <w:rPr>
          <w:rFonts w:ascii="Arial" w:eastAsia="Times New Roman" w:hAnsi="Arial" w:cs="Arial"/>
          <w:sz w:val="24"/>
          <w:szCs w:val="24"/>
          <w:lang w:eastAsia="en-GB"/>
        </w:rPr>
        <w:t xml:space="preserve"> page to see how we look after your personal data.</w:t>
      </w:r>
    </w:p>
    <w:p w14:paraId="0D99EA0A" w14:textId="77777777" w:rsidR="00913828" w:rsidRDefault="00913828">
      <w:pPr>
        <w:rPr>
          <w:rFonts w:ascii="Arial" w:eastAsia="Times New Roman" w:hAnsi="Arial" w:cs="Arial"/>
          <w:sz w:val="34"/>
          <w:szCs w:val="34"/>
          <w:lang w:eastAsia="en-GB"/>
        </w:rPr>
      </w:pPr>
      <w:r>
        <w:rPr>
          <w:rFonts w:ascii="Arial" w:eastAsia="Times New Roman" w:hAnsi="Arial" w:cs="Arial"/>
          <w:sz w:val="34"/>
          <w:szCs w:val="34"/>
          <w:lang w:eastAsia="en-GB"/>
        </w:rPr>
        <w:br w:type="page"/>
      </w:r>
    </w:p>
    <w:p w14:paraId="22A45EB3" w14:textId="369502D1" w:rsidR="00A66D5B" w:rsidRPr="00C17B58" w:rsidRDefault="00A66D5B" w:rsidP="00A66D5B">
      <w:pPr>
        <w:spacing w:before="168" w:after="34" w:line="336" w:lineRule="atLeast"/>
        <w:outlineLvl w:val="2"/>
        <w:rPr>
          <w:rFonts w:ascii="Arial" w:eastAsia="Times New Roman" w:hAnsi="Arial" w:cs="Arial"/>
          <w:sz w:val="34"/>
          <w:szCs w:val="34"/>
          <w:lang w:eastAsia="en-GB"/>
        </w:rPr>
      </w:pPr>
      <w:r w:rsidRPr="00C17B58">
        <w:rPr>
          <w:rFonts w:ascii="Arial" w:eastAsia="Times New Roman" w:hAnsi="Arial" w:cs="Arial"/>
          <w:sz w:val="34"/>
          <w:szCs w:val="34"/>
          <w:lang w:eastAsia="en-GB"/>
        </w:rPr>
        <w:lastRenderedPageBreak/>
        <w:t>Aire Club Picnic</w:t>
      </w:r>
    </w:p>
    <w:p w14:paraId="16D1ABAF" w14:textId="77777777" w:rsidR="00A66D5B" w:rsidRPr="00C17B58" w:rsidRDefault="00A66D5B" w:rsidP="00A66D5B">
      <w:pPr>
        <w:spacing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This will take place immediately following the event, probably around 1.30. It will incorporate the Prize Giving for the Aire Club League</w:t>
      </w:r>
    </w:p>
    <w:p w14:paraId="04B403F6" w14:textId="77777777" w:rsidR="00A66D5B" w:rsidRPr="00C17B58" w:rsidRDefault="00A66D5B" w:rsidP="00A66D5B">
      <w:pPr>
        <w:spacing w:before="120" w:after="96" w:line="240" w:lineRule="auto"/>
        <w:rPr>
          <w:rFonts w:ascii="Arial" w:eastAsia="Times New Roman" w:hAnsi="Arial" w:cs="Arial"/>
          <w:sz w:val="24"/>
          <w:szCs w:val="24"/>
          <w:lang w:eastAsia="en-GB"/>
        </w:rPr>
      </w:pPr>
      <w:r w:rsidRPr="00C17B58">
        <w:rPr>
          <w:rFonts w:ascii="Arial" w:eastAsia="Times New Roman" w:hAnsi="Arial" w:cs="Arial"/>
          <w:sz w:val="24"/>
          <w:szCs w:val="24"/>
          <w:lang w:eastAsia="en-GB"/>
        </w:rPr>
        <w:t>Strawberries and Cream will be provided.</w:t>
      </w:r>
    </w:p>
    <w:p w14:paraId="44E651F7" w14:textId="77777777" w:rsidR="00A66D5B" w:rsidRPr="00C17B58" w:rsidRDefault="00A66D5B" w:rsidP="00A66D5B">
      <w:pPr>
        <w:pStyle w:val="NormalWeb"/>
        <w:spacing w:before="120" w:beforeAutospacing="0" w:after="96" w:afterAutospacing="0"/>
        <w:rPr>
          <w:rFonts w:ascii="Arial" w:hAnsi="Arial" w:cs="Arial"/>
        </w:rPr>
      </w:pPr>
      <w:r w:rsidRPr="00C17B58">
        <w:rPr>
          <w:rFonts w:ascii="Arial" w:hAnsi="Arial" w:cs="Arial"/>
        </w:rPr>
        <w:t xml:space="preserve">Please bring a food and drink contribution to share, </w:t>
      </w:r>
      <w:r w:rsidRPr="00C17B58">
        <w:rPr>
          <w:rStyle w:val="Strong"/>
          <w:rFonts w:ascii="Arial" w:hAnsi="Arial" w:cs="Arial"/>
        </w:rPr>
        <w:t>and to avoid plastic waste,</w:t>
      </w:r>
      <w:r w:rsidRPr="00C17B58">
        <w:rPr>
          <w:rFonts w:ascii="Arial" w:hAnsi="Arial" w:cs="Arial"/>
        </w:rPr>
        <w:t xml:space="preserve"> your own plates, cups, bowls and cutlery.</w:t>
      </w:r>
    </w:p>
    <w:p w14:paraId="1151975B" w14:textId="440D7428" w:rsidR="00951FB1" w:rsidRPr="00C17B58" w:rsidRDefault="00A66D5B" w:rsidP="00EA11EC">
      <w:pPr>
        <w:pStyle w:val="NormalWeb"/>
        <w:spacing w:before="120" w:beforeAutospacing="0" w:after="96" w:afterAutospacing="0"/>
      </w:pPr>
      <w:r w:rsidRPr="00C17B58">
        <w:rPr>
          <w:rFonts w:ascii="Arial" w:hAnsi="Arial" w:cs="Arial"/>
        </w:rPr>
        <w:t>If you have an early run there is plenty to do in the neighbourhood before the picnic. Saltaire and Salts Mill are just across the river and canal. The Half Moon Cafe is in Roberts Park, overlooking the cricket pitch.</w:t>
      </w:r>
    </w:p>
    <w:sectPr w:rsidR="00951FB1" w:rsidRPr="00C17B58" w:rsidSect="00B84E0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5B"/>
    <w:rsid w:val="00117BCF"/>
    <w:rsid w:val="00276D8A"/>
    <w:rsid w:val="002C2EC1"/>
    <w:rsid w:val="006B33BA"/>
    <w:rsid w:val="006F0816"/>
    <w:rsid w:val="00787B86"/>
    <w:rsid w:val="00897321"/>
    <w:rsid w:val="008D2AD1"/>
    <w:rsid w:val="00913828"/>
    <w:rsid w:val="00942FE8"/>
    <w:rsid w:val="009440C3"/>
    <w:rsid w:val="00951FB1"/>
    <w:rsid w:val="009F1ACD"/>
    <w:rsid w:val="009F6E35"/>
    <w:rsid w:val="00A66D5B"/>
    <w:rsid w:val="00AD1AB8"/>
    <w:rsid w:val="00AD4D76"/>
    <w:rsid w:val="00B84E01"/>
    <w:rsid w:val="00BF10AD"/>
    <w:rsid w:val="00C17B58"/>
    <w:rsid w:val="00D24473"/>
    <w:rsid w:val="00E90F36"/>
    <w:rsid w:val="00EA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B468"/>
  <w15:chartTrackingRefBased/>
  <w15:docId w15:val="{BC036335-16EE-453E-B426-B9F45C2D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D5B"/>
    <w:rPr>
      <w:b/>
      <w:bCs/>
    </w:rPr>
  </w:style>
  <w:style w:type="character" w:styleId="Hyperlink">
    <w:name w:val="Hyperlink"/>
    <w:basedOn w:val="DefaultParagraphFont"/>
    <w:uiPriority w:val="99"/>
    <w:unhideWhenUsed/>
    <w:rsid w:val="00EA11EC"/>
    <w:rPr>
      <w:color w:val="0000FF" w:themeColor="hyperlink"/>
      <w:u w:val="single"/>
    </w:rPr>
  </w:style>
  <w:style w:type="character" w:styleId="UnresolvedMention">
    <w:name w:val="Unresolved Mention"/>
    <w:basedOn w:val="DefaultParagraphFont"/>
    <w:uiPriority w:val="99"/>
    <w:semiHidden/>
    <w:unhideWhenUsed/>
    <w:rsid w:val="00EA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08847">
      <w:bodyDiv w:val="1"/>
      <w:marLeft w:val="0"/>
      <w:marRight w:val="0"/>
      <w:marTop w:val="0"/>
      <w:marBottom w:val="0"/>
      <w:divBdr>
        <w:top w:val="none" w:sz="0" w:space="0" w:color="auto"/>
        <w:left w:val="none" w:sz="0" w:space="0" w:color="auto"/>
        <w:bottom w:val="none" w:sz="0" w:space="0" w:color="auto"/>
        <w:right w:val="none" w:sz="0" w:space="0" w:color="auto"/>
      </w:divBdr>
    </w:div>
    <w:div w:id="854197743">
      <w:bodyDiv w:val="1"/>
      <w:marLeft w:val="0"/>
      <w:marRight w:val="0"/>
      <w:marTop w:val="0"/>
      <w:marBottom w:val="0"/>
      <w:divBdr>
        <w:top w:val="none" w:sz="0" w:space="0" w:color="auto"/>
        <w:left w:val="none" w:sz="0" w:space="0" w:color="auto"/>
        <w:bottom w:val="none" w:sz="0" w:space="0" w:color="auto"/>
        <w:right w:val="none" w:sz="0" w:space="0" w:color="auto"/>
      </w:divBdr>
    </w:div>
    <w:div w:id="991104898">
      <w:bodyDiv w:val="1"/>
      <w:marLeft w:val="0"/>
      <w:marRight w:val="0"/>
      <w:marTop w:val="0"/>
      <w:marBottom w:val="0"/>
      <w:divBdr>
        <w:top w:val="none" w:sz="0" w:space="0" w:color="auto"/>
        <w:left w:val="none" w:sz="0" w:space="0" w:color="auto"/>
        <w:bottom w:val="none" w:sz="0" w:space="0" w:color="auto"/>
        <w:right w:val="none" w:sz="0" w:space="0" w:color="auto"/>
      </w:divBdr>
    </w:div>
    <w:div w:id="1485242975">
      <w:bodyDiv w:val="1"/>
      <w:marLeft w:val="0"/>
      <w:marRight w:val="0"/>
      <w:marTop w:val="0"/>
      <w:marBottom w:val="0"/>
      <w:divBdr>
        <w:top w:val="none" w:sz="0" w:space="0" w:color="auto"/>
        <w:left w:val="none" w:sz="0" w:space="0" w:color="auto"/>
        <w:bottom w:val="none" w:sz="0" w:space="0" w:color="auto"/>
        <w:right w:val="none" w:sz="0" w:space="0" w:color="auto"/>
      </w:divBdr>
    </w:div>
    <w:div w:id="1693799425">
      <w:bodyDiv w:val="1"/>
      <w:marLeft w:val="0"/>
      <w:marRight w:val="0"/>
      <w:marTop w:val="0"/>
      <w:marBottom w:val="0"/>
      <w:divBdr>
        <w:top w:val="none" w:sz="0" w:space="0" w:color="auto"/>
        <w:left w:val="none" w:sz="0" w:space="0" w:color="auto"/>
        <w:bottom w:val="none" w:sz="0" w:space="0" w:color="auto"/>
        <w:right w:val="none" w:sz="0" w:space="0" w:color="auto"/>
      </w:divBdr>
    </w:div>
    <w:div w:id="1731221247">
      <w:bodyDiv w:val="1"/>
      <w:marLeft w:val="0"/>
      <w:marRight w:val="0"/>
      <w:marTop w:val="0"/>
      <w:marBottom w:val="0"/>
      <w:divBdr>
        <w:top w:val="none" w:sz="0" w:space="0" w:color="auto"/>
        <w:left w:val="none" w:sz="0" w:space="0" w:color="auto"/>
        <w:bottom w:val="none" w:sz="0" w:space="0" w:color="auto"/>
        <w:right w:val="none" w:sz="0" w:space="0" w:color="auto"/>
      </w:divBdr>
    </w:div>
    <w:div w:id="1806270356">
      <w:bodyDiv w:val="1"/>
      <w:marLeft w:val="0"/>
      <w:marRight w:val="0"/>
      <w:marTop w:val="0"/>
      <w:marBottom w:val="0"/>
      <w:divBdr>
        <w:top w:val="none" w:sz="0" w:space="0" w:color="auto"/>
        <w:left w:val="none" w:sz="0" w:space="0" w:color="auto"/>
        <w:bottom w:val="none" w:sz="0" w:space="0" w:color="auto"/>
        <w:right w:val="none" w:sz="0" w:space="0" w:color="auto"/>
      </w:divBdr>
    </w:div>
    <w:div w:id="18131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re.org.uk/info/data-protection" TargetMode="External"/><Relationship Id="rId5" Type="http://schemas.openxmlformats.org/officeDocument/2006/relationships/hyperlink" Target="http://www.aire.org.uk" TargetMode="External"/><Relationship Id="rId4" Type="http://schemas.openxmlformats.org/officeDocument/2006/relationships/hyperlink" Target="mailto:Judith-powel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Powell</dc:creator>
  <cp:keywords/>
  <dc:description/>
  <cp:lastModifiedBy>Judith Powell</cp:lastModifiedBy>
  <cp:revision>9</cp:revision>
  <dcterms:created xsi:type="dcterms:W3CDTF">2019-06-21T13:41:00Z</dcterms:created>
  <dcterms:modified xsi:type="dcterms:W3CDTF">2019-06-25T10:43:00Z</dcterms:modified>
</cp:coreProperties>
</file>